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6E95E" w14:textId="1303064A" w:rsidR="00727727" w:rsidRPr="00727727" w:rsidRDefault="00727727" w:rsidP="007277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7727">
        <w:rPr>
          <w:rFonts w:ascii="Times New Roman" w:hAnsi="Times New Roman" w:cs="Times New Roman"/>
          <w:b/>
          <w:bCs/>
          <w:sz w:val="28"/>
          <w:szCs w:val="28"/>
        </w:rPr>
        <w:t>«Советы учителя-логопеда родителям детей младшего дошкольного возраста»</w:t>
      </w:r>
    </w:p>
    <w:p w14:paraId="0DCC3C2B" w14:textId="67D781D9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727">
        <w:rPr>
          <w:rFonts w:ascii="Times New Roman" w:hAnsi="Times New Roman" w:cs="Times New Roman"/>
          <w:sz w:val="24"/>
          <w:szCs w:val="24"/>
        </w:rPr>
        <w:t>- Каждый день читайте ребенку. Не показывайте своей досады и нежелания, если ребенок</w:t>
      </w:r>
    </w:p>
    <w:p w14:paraId="6F2CE6AE" w14:textId="3A26872D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попросит вас в сотый раз прочитать книжку, которую особенно полюбил.</w:t>
      </w:r>
    </w:p>
    <w:p w14:paraId="289A8FBB" w14:textId="04674143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Если вы очень заняты, то можно поставить диск, но помните, что личное общение наиболее</w:t>
      </w:r>
    </w:p>
    <w:p w14:paraId="4C88CFC6" w14:textId="0531D61E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ценно для ребенка.</w:t>
      </w:r>
    </w:p>
    <w:p w14:paraId="3797CCC7" w14:textId="686D3DEE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Очень часто дети, которые плохо говорят для своего возраста, еще и плохо едят.</w:t>
      </w:r>
    </w:p>
    <w:p w14:paraId="5597ACB5" w14:textId="696B467F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Как правило, для них целая проблема скушать яблоко или морковку. Это вызвано слабостью</w:t>
      </w:r>
    </w:p>
    <w:p w14:paraId="36C9815C" w14:textId="14D4E313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челюстных мышц ребенка, а она в свою очередь, задерживает развитие движений</w:t>
      </w:r>
    </w:p>
    <w:p w14:paraId="6B746596" w14:textId="2658D6F8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артикуляционного аппарата. Поэтому обязательно заставляйте ребенка жевать целые овощи</w:t>
      </w:r>
    </w:p>
    <w:p w14:paraId="6B6A0A0D" w14:textId="020A56F9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и фрукты, хлеб с корочками и кусковое мясо. Чтобы развивать мышцы щек и языка,</w:t>
      </w:r>
    </w:p>
    <w:p w14:paraId="5E10778D" w14:textId="099FECD8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покажите ребенку, как полоскать рот. Научите надувать щеки и удерживать воздух,</w:t>
      </w:r>
    </w:p>
    <w:p w14:paraId="38C74C8A" w14:textId="20F48D4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 xml:space="preserve"> «перекатывать» его из одной щеки в другую.</w:t>
      </w:r>
    </w:p>
    <w:p w14:paraId="50D02EB0" w14:textId="0F29F476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Чаще разговаривайте с ребенком, терпеливо отвечайте на все его вопросы,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поощряйте желание</w:t>
      </w:r>
    </w:p>
    <w:p w14:paraId="03817DF8" w14:textId="7F8C4602" w:rsidR="005E1C26" w:rsidRPr="00727727" w:rsidRDefault="00727727" w:rsidP="005E1C26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их задавать. Говорите со своими детьми четко, внятно, несколько раз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повторяя слово или фразу.</w:t>
      </w:r>
    </w:p>
    <w:p w14:paraId="30344476" w14:textId="7F4389B0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Не забывайте развивать у ребенка и мелкую моторику — т. е. малыш должен как можно больше</w:t>
      </w:r>
    </w:p>
    <w:p w14:paraId="382B96A8" w14:textId="10CE677A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работать своими неловкими и непослушными пальчиками.</w:t>
      </w:r>
    </w:p>
    <w:p w14:paraId="603329BF" w14:textId="7B3F84A4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531A7" w14:textId="335653B0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Ученые доказали, что раннее развитие мелкой моторики рук напрямую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связано с развитием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речи.</w:t>
      </w:r>
    </w:p>
    <w:p w14:paraId="015E8FD7" w14:textId="18F1A4AE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Как бы не казалось это утомительным, пусть малыш сам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застегивает себе пуговицы,</w:t>
      </w:r>
    </w:p>
    <w:p w14:paraId="5D51F380" w14:textId="4CADC551" w:rsidR="005E1C26" w:rsidRPr="00727727" w:rsidRDefault="00727727" w:rsidP="005E1C26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шнурует ботинки, засучивает рукава. Причем начинать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тренироваться ребенку лучше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не на своей одежде,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а сначала «помогать» одеться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куклам и даже родителям.</w:t>
      </w:r>
    </w:p>
    <w:p w14:paraId="54AE2A58" w14:textId="4BFB2586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По мере того, как детские пальчики будут становиться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проворнее, его речь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будет все понятнее.</w:t>
      </w:r>
    </w:p>
    <w:p w14:paraId="389B59D2" w14:textId="2B9768FB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Так же малышам очень полезно заниматься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лепкой из пластилина и вырезыванием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из бумаги.</w:t>
      </w:r>
    </w:p>
    <w:p w14:paraId="27BA98B4" w14:textId="3A207011" w:rsidR="005E1C26" w:rsidRPr="00727727" w:rsidRDefault="00727727" w:rsidP="005E1C26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Взрослый должен находиться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рядом с ребенком и обязательно озвучивать весь процесс.</w:t>
      </w:r>
    </w:p>
    <w:p w14:paraId="5CCB048F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Источником образования звуков речи является воздушная струя.</w:t>
      </w:r>
    </w:p>
    <w:p w14:paraId="737ACDB1" w14:textId="75E39429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Правильное речевое дыхание обеспечивает нормальное звукообразование, создает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условия для</w:t>
      </w:r>
    </w:p>
    <w:p w14:paraId="49320725" w14:textId="08582FCB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поддержания нормальной громкости речи, четкого соблюдения пауз,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сохранения плавности речи</w:t>
      </w:r>
    </w:p>
    <w:p w14:paraId="1F48FC6C" w14:textId="28475700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и интонационной выразительности.</w:t>
      </w:r>
    </w:p>
    <w:p w14:paraId="4E0876E0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Как можно раньше отучайте ребёнка от соски.</w:t>
      </w:r>
    </w:p>
    <w:p w14:paraId="79C5C2F8" w14:textId="466667E1" w:rsidR="005E1C26" w:rsidRPr="00727727" w:rsidRDefault="00727727" w:rsidP="005E1C26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Не заставляйте ребенка спать, положа руки под щёку — это может деформировать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челюсть.</w:t>
      </w:r>
    </w:p>
    <w:p w14:paraId="35C55FB2" w14:textId="32D5929D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C4B7A" w14:textId="1EBF9580" w:rsidR="00727727" w:rsidRPr="00727727" w:rsidRDefault="0039000A" w:rsidP="00727727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7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Упражнения,</w:t>
      </w:r>
      <w:r w:rsidR="00727727" w:rsidRPr="00727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развивающие артикуляционную моторику и артикуляционный праксис.</w:t>
      </w:r>
    </w:p>
    <w:p w14:paraId="0743F2C0" w14:textId="77777777" w:rsidR="00727727" w:rsidRPr="00727727" w:rsidRDefault="00727727" w:rsidP="007277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7727">
        <w:rPr>
          <w:rFonts w:ascii="Times New Roman" w:hAnsi="Times New Roman" w:cs="Times New Roman"/>
          <w:b/>
          <w:bCs/>
          <w:sz w:val="24"/>
          <w:szCs w:val="24"/>
        </w:rPr>
        <w:t>Упражнение для губ</w:t>
      </w:r>
    </w:p>
    <w:p w14:paraId="54C45D28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lastRenderedPageBreak/>
        <w:t>- Губы в «улыбке», как при звуке И.</w:t>
      </w:r>
    </w:p>
    <w:p w14:paraId="0C36A439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Губы нейтральны, как при звуке А.</w:t>
      </w:r>
    </w:p>
    <w:p w14:paraId="2746C645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Губы округлены, как при звуке О.</w:t>
      </w:r>
    </w:p>
    <w:p w14:paraId="61311B4F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Губы «трубочкой», как при звуке У.</w:t>
      </w:r>
    </w:p>
    <w:p w14:paraId="33F18229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Чередование движений: А – И, А – У, и наоборот.</w:t>
      </w:r>
    </w:p>
    <w:p w14:paraId="531B3E47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Плавный переход от одного звука к другому: И – А, А – О, О – У…</w:t>
      </w:r>
    </w:p>
    <w:p w14:paraId="01068FFF" w14:textId="5FC3AD33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Произнесение ряда гласных звуков с плавным переходом: И – А – О – У и наоборот.</w:t>
      </w:r>
    </w:p>
    <w:p w14:paraId="410B6647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С усилением размыкать плотно сомкнутые губы, произнося: П – П…</w:t>
      </w:r>
    </w:p>
    <w:p w14:paraId="6D5F857C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Упражнения для нижней челюсти</w:t>
      </w:r>
    </w:p>
    <w:p w14:paraId="0490E222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Открыть широко рот, закрыть.</w:t>
      </w:r>
    </w:p>
    <w:p w14:paraId="453FDE09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Движения нижней челюсти влево, вправо, влево, вправо.</w:t>
      </w:r>
    </w:p>
    <w:p w14:paraId="3E35D523" w14:textId="77777777" w:rsidR="00727727" w:rsidRPr="00727727" w:rsidRDefault="00727727" w:rsidP="007277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7727">
        <w:rPr>
          <w:rFonts w:ascii="Times New Roman" w:hAnsi="Times New Roman" w:cs="Times New Roman"/>
          <w:b/>
          <w:bCs/>
          <w:sz w:val="24"/>
          <w:szCs w:val="24"/>
        </w:rPr>
        <w:t>Упражнения для щёк</w:t>
      </w:r>
    </w:p>
    <w:p w14:paraId="323E7FB3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Щёки надуть «толстый».</w:t>
      </w:r>
    </w:p>
    <w:p w14:paraId="22B5C3A8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Щёки втянуть «худой».</w:t>
      </w:r>
    </w:p>
    <w:p w14:paraId="321FBE67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Чередование упражнений «толстый» – «худой».</w:t>
      </w:r>
    </w:p>
    <w:p w14:paraId="06D83C01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Надувать правую и левую щёки попеременно (медленно и быстро).</w:t>
      </w:r>
    </w:p>
    <w:p w14:paraId="3082A9E3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Упражнения для развития дыхания</w:t>
      </w:r>
    </w:p>
    <w:p w14:paraId="1FBC33CC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Упражнения, направленные на выработку диафрагмального типа дыхания</w:t>
      </w:r>
    </w:p>
    <w:p w14:paraId="121BD3C8" w14:textId="644BBCEB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Ребёнок лежит на спине; левая ладонь ребёнка расположена на его животе, а правая – на груди.</w:t>
      </w:r>
    </w:p>
    <w:p w14:paraId="50985BC0" w14:textId="44CDA80C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По команде взрослого ребёнок вдыхает носом, выпячивая животик, выдыхает ртом, втягивая животик.</w:t>
      </w:r>
    </w:p>
    <w:p w14:paraId="4CCD7DFF" w14:textId="639AA4F9" w:rsidR="00727727" w:rsidRPr="00727727" w:rsidRDefault="00727727" w:rsidP="0072772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77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Упражнения для тренировки различных типов выдоха, способствующие формированию</w:t>
      </w:r>
    </w:p>
    <w:p w14:paraId="02677296" w14:textId="7AEEE201" w:rsidR="00727727" w:rsidRPr="00727727" w:rsidRDefault="00727727" w:rsidP="0072772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77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правильного речевого дыхания</w:t>
      </w:r>
    </w:p>
    <w:p w14:paraId="55A3A8C0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Сдувать со стола мелко нарезанные цветные бумажки, вату, пушинки.</w:t>
      </w:r>
    </w:p>
    <w:p w14:paraId="50A44C11" w14:textId="0D20FFE2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Дуть на лежащие на столе карандаши разной толщины, стараясь сдвинуть с места.</w:t>
      </w:r>
    </w:p>
    <w:p w14:paraId="18B9992A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Надувать шарики разные.</w:t>
      </w:r>
    </w:p>
    <w:p w14:paraId="2335AE43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Дуть на пластмассовые и бумажные игрушки, плавающие в тазу.</w:t>
      </w:r>
    </w:p>
    <w:p w14:paraId="5D6AF730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Задувать на резком и длительном выдохе пламя свечи.</w:t>
      </w:r>
    </w:p>
    <w:p w14:paraId="6B99C4C7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Поддерживать в воздухе пушинку на длительном выдохе.</w:t>
      </w:r>
    </w:p>
    <w:p w14:paraId="051EE60E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Надувать резиновые игрушки, шарики.</w:t>
      </w:r>
    </w:p>
    <w:p w14:paraId="0D6C5FF6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- Дуть в дудочку, свистульку, губную гармошку.</w:t>
      </w:r>
    </w:p>
    <w:p w14:paraId="2C14E0F7" w14:textId="77777777" w:rsid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20F04" w14:textId="731C9F36" w:rsidR="00727727" w:rsidRPr="00727727" w:rsidRDefault="00727727" w:rsidP="0072772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77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Уважаемые папы и мамы!</w:t>
      </w:r>
    </w:p>
    <w:p w14:paraId="2576C0D4" w14:textId="729E1684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Обратите внимание на речь своего малыша. Речью ребенок овладевает постепенно, путем</w:t>
      </w:r>
    </w:p>
    <w:p w14:paraId="57D05D94" w14:textId="4A3CD785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подражания произношению звуков и слов взрослых.</w:t>
      </w:r>
    </w:p>
    <w:p w14:paraId="6FA2EB6D" w14:textId="0C602792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lastRenderedPageBreak/>
        <w:t xml:space="preserve"> Правильно произносить большинство звуков сразу он не умеет. Чем раньше родители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обращают</w:t>
      </w:r>
    </w:p>
    <w:p w14:paraId="582EADAE" w14:textId="52016C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внимание на правильное звукопроизношение у ребенка, тем быстрее оно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формируется и нормализуется.</w:t>
      </w:r>
    </w:p>
    <w:p w14:paraId="11C9DA6F" w14:textId="45621A8E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Современных родителей проблемы с речью начинают</w:t>
      </w:r>
      <w:r w:rsidR="005E1C26" w:rsidRPr="005E1C26">
        <w:rPr>
          <w:rFonts w:ascii="Times New Roman" w:hAnsi="Times New Roman" w:cs="Times New Roman"/>
          <w:sz w:val="24"/>
          <w:szCs w:val="24"/>
        </w:rPr>
        <w:t xml:space="preserve"> </w:t>
      </w:r>
      <w:r w:rsidR="005E1C26" w:rsidRPr="00727727">
        <w:rPr>
          <w:rFonts w:ascii="Times New Roman" w:hAnsi="Times New Roman" w:cs="Times New Roman"/>
          <w:sz w:val="24"/>
          <w:szCs w:val="24"/>
        </w:rPr>
        <w:t>беспокоить по достижении</w:t>
      </w:r>
    </w:p>
    <w:p w14:paraId="07CD8F39" w14:textId="5FA18E6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ребенком2,5—3 лет. Понаблюдайте за вашим малышом.</w:t>
      </w:r>
    </w:p>
    <w:p w14:paraId="2BA47902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Вас должно насторожить, если ребенок:</w:t>
      </w:r>
    </w:p>
    <w:p w14:paraId="5FC30EAD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* очень вял, нехотя реагирует на окружающее;</w:t>
      </w:r>
    </w:p>
    <w:p w14:paraId="5916F197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* часто проявляет беспокойство,</w:t>
      </w:r>
    </w:p>
    <w:p w14:paraId="603F1987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* раскачивает туловище из стороны в сторону;</w:t>
      </w:r>
    </w:p>
    <w:p w14:paraId="6FC32A8E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* имеет сильное течение слюны;</w:t>
      </w:r>
    </w:p>
    <w:p w14:paraId="46821CD7" w14:textId="7BB629E4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* не выполняет простые словесные команды (пойди на кухню и принеси чашку и т. д.);</w:t>
      </w:r>
    </w:p>
    <w:p w14:paraId="0C4ECA59" w14:textId="5CDBAB86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* не играет с другими детьми или не кормит куклу из тарелки, а ставит куклу в тарелку и т. д.;</w:t>
      </w:r>
    </w:p>
    <w:p w14:paraId="104C5D98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* говорит «ма» вместо «мама» или относит слово «мама» к другим лицам; вместо</w:t>
      </w:r>
    </w:p>
    <w:p w14:paraId="5CAF5813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«девочка» говорит «де»; «зайчик» — «за»; «иди» — «ди»; «смотри» — «апи»;</w:t>
      </w:r>
    </w:p>
    <w:p w14:paraId="4DD2B229" w14:textId="473AFECB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* употребляет слова-фрагменты, т. е. такие, в которых сохранены только части слова:</w:t>
      </w:r>
    </w:p>
    <w:p w14:paraId="27099FE5" w14:textId="1F6AA35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 xml:space="preserve"> «ако» —молоко, «дека» — девочка.</w:t>
      </w:r>
    </w:p>
    <w:p w14:paraId="3747D53B" w14:textId="77777777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Все это — серьезный повод обратиться за консультацией к— логопеду.</w:t>
      </w:r>
    </w:p>
    <w:p w14:paraId="59CC0562" w14:textId="561E8D04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Ошибочно надеяться на самопроизвольное исчезновение недостатков произношения по мере</w:t>
      </w:r>
    </w:p>
    <w:p w14:paraId="10D5DF73" w14:textId="67300011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7727">
        <w:rPr>
          <w:rFonts w:ascii="Times New Roman" w:hAnsi="Times New Roman" w:cs="Times New Roman"/>
          <w:sz w:val="24"/>
          <w:szCs w:val="24"/>
        </w:rPr>
        <w:t>роста ребенка, т. к. они могут прочно закрепиться и превратиться в стойкое нарушение.</w:t>
      </w:r>
    </w:p>
    <w:p w14:paraId="02F76F5A" w14:textId="77EA00DC" w:rsidR="00727727" w:rsidRPr="00727727" w:rsidRDefault="00727727" w:rsidP="007277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6ADFE" w14:textId="77777777" w:rsidR="009A427F" w:rsidRPr="00727727" w:rsidRDefault="009A427F" w:rsidP="007277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427F" w:rsidRPr="00727727" w:rsidSect="007277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D"/>
    <w:rsid w:val="001D1CFD"/>
    <w:rsid w:val="0039000A"/>
    <w:rsid w:val="005E1C26"/>
    <w:rsid w:val="00727727"/>
    <w:rsid w:val="009A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CD5E"/>
  <w15:chartTrackingRefBased/>
  <w15:docId w15:val="{D4E50833-497A-4AAD-A6CF-319020E9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7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4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2023-09-11T08:15:00Z</dcterms:created>
  <dcterms:modified xsi:type="dcterms:W3CDTF">2023-09-12T09:16:00Z</dcterms:modified>
</cp:coreProperties>
</file>