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DFB30" w14:textId="77777777" w:rsidR="00B25992" w:rsidRDefault="00B25992" w:rsidP="00B25992">
      <w:pPr>
        <w:pStyle w:val="c12"/>
        <w:shd w:val="clear" w:color="auto" w:fill="FFFFFF"/>
        <w:spacing w:before="0" w:beforeAutospacing="0" w:after="0" w:afterAutospacing="0"/>
        <w:jc w:val="center"/>
        <w:rPr>
          <w:rFonts w:ascii="Calibri" w:hAnsi="Calibri" w:cs="Calibri"/>
          <w:color w:val="000000"/>
          <w:sz w:val="22"/>
          <w:szCs w:val="22"/>
        </w:rPr>
      </w:pPr>
      <w:r>
        <w:rPr>
          <w:rStyle w:val="c13"/>
          <w:rFonts w:ascii="Quattrocento Sans" w:hAnsi="Quattrocento Sans" w:cs="Calibri"/>
          <w:b/>
          <w:bCs/>
          <w:color w:val="C00000"/>
          <w:sz w:val="40"/>
          <w:szCs w:val="40"/>
        </w:rPr>
        <w:t>«Этот коварный звук Р»</w:t>
      </w:r>
    </w:p>
    <w:p w14:paraId="6CAA0647" w14:textId="3611F527" w:rsidR="00B25992" w:rsidRDefault="00B25992" w:rsidP="00B25992">
      <w:pPr>
        <w:pStyle w:val="c7"/>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Примерно к 5-6 годам дети должны правильно произносить все звуки родного языка, но у многих нарушения речи сохраняются и в школьном возрасте (а иногда и всю жизнь). </w:t>
      </w:r>
    </w:p>
    <w:p w14:paraId="51BFB836" w14:textId="77777777" w:rsidR="00B25992" w:rsidRPr="00B25992" w:rsidRDefault="00B25992" w:rsidP="00B25992">
      <w:pPr>
        <w:pStyle w:val="c7"/>
        <w:shd w:val="clear" w:color="auto" w:fill="FFFFFF"/>
        <w:spacing w:before="0" w:beforeAutospacing="0" w:after="0" w:afterAutospacing="0"/>
        <w:rPr>
          <w:rFonts w:ascii="Calibri" w:hAnsi="Calibri" w:cs="Calibri"/>
          <w:sz w:val="22"/>
          <w:szCs w:val="22"/>
        </w:rPr>
      </w:pPr>
      <w:r w:rsidRPr="00B25992">
        <w:rPr>
          <w:rStyle w:val="c0"/>
          <w:b/>
          <w:bCs/>
          <w:i/>
          <w:iCs/>
          <w:sz w:val="28"/>
          <w:szCs w:val="28"/>
        </w:rPr>
        <w:t>Как научить ребенка говорить звук «Р» — один из самых сложных в русском языке?</w:t>
      </w:r>
    </w:p>
    <w:p w14:paraId="430AC5DC" w14:textId="7F135F52" w:rsidR="00B25992" w:rsidRDefault="00B25992" w:rsidP="00B25992">
      <w:pPr>
        <w:pStyle w:val="c7"/>
        <w:shd w:val="clear" w:color="auto" w:fill="FFFFFF"/>
        <w:spacing w:before="0" w:beforeAutospacing="0" w:after="0" w:afterAutospacing="0"/>
        <w:rPr>
          <w:rFonts w:ascii="Calibri" w:hAnsi="Calibri" w:cs="Calibri"/>
          <w:color w:val="000000"/>
          <w:sz w:val="22"/>
          <w:szCs w:val="22"/>
        </w:rPr>
      </w:pPr>
      <w:r>
        <w:rPr>
          <w:rStyle w:val="c20"/>
          <w:color w:val="00000A"/>
          <w:sz w:val="28"/>
          <w:szCs w:val="28"/>
        </w:rPr>
        <w:t xml:space="preserve">Правильное произношение всех звуков необходимо для того, чтобы в дальнейшем не возникало проблем при чтении и письме. Прежде всего, </w:t>
      </w:r>
      <w:r>
        <w:rPr>
          <w:rStyle w:val="c20"/>
          <w:color w:val="00000A"/>
          <w:sz w:val="28"/>
          <w:szCs w:val="28"/>
        </w:rPr>
        <w:t xml:space="preserve">родителям </w:t>
      </w:r>
      <w:r>
        <w:rPr>
          <w:rStyle w:val="c20"/>
          <w:color w:val="00000A"/>
          <w:sz w:val="28"/>
          <w:szCs w:val="28"/>
        </w:rPr>
        <w:t>нужно настроиться на долгий и кропотливый труд.</w:t>
      </w:r>
    </w:p>
    <w:p w14:paraId="0F556563" w14:textId="77777777" w:rsidR="00B25992" w:rsidRDefault="00B25992" w:rsidP="00B25992">
      <w:pPr>
        <w:pStyle w:val="c7"/>
        <w:shd w:val="clear" w:color="auto" w:fill="FFFFFF"/>
        <w:spacing w:before="0" w:beforeAutospacing="0" w:after="0" w:afterAutospacing="0"/>
        <w:rPr>
          <w:rFonts w:ascii="Calibri" w:hAnsi="Calibri" w:cs="Calibri"/>
          <w:color w:val="000000"/>
          <w:sz w:val="22"/>
          <w:szCs w:val="22"/>
        </w:rPr>
      </w:pPr>
      <w:r>
        <w:rPr>
          <w:rStyle w:val="c20"/>
          <w:color w:val="00000A"/>
          <w:sz w:val="28"/>
          <w:szCs w:val="28"/>
        </w:rPr>
        <w:t>Для постановки звука «Р» может понадобиться несколько недель, а то и месяцев.</w:t>
      </w:r>
      <w:r>
        <w:rPr>
          <w:rStyle w:val="c2"/>
          <w:color w:val="000000"/>
          <w:sz w:val="28"/>
          <w:szCs w:val="28"/>
        </w:rPr>
        <w:t> </w:t>
      </w:r>
    </w:p>
    <w:p w14:paraId="5A1F3FFC" w14:textId="77777777" w:rsidR="00B25992" w:rsidRPr="00B25992" w:rsidRDefault="00B25992" w:rsidP="00B25992">
      <w:pPr>
        <w:pStyle w:val="c7"/>
        <w:shd w:val="clear" w:color="auto" w:fill="FFFFFF"/>
        <w:spacing w:before="0" w:beforeAutospacing="0" w:after="0" w:afterAutospacing="0"/>
        <w:rPr>
          <w:rFonts w:ascii="Calibri" w:hAnsi="Calibri" w:cs="Calibri"/>
          <w:sz w:val="22"/>
          <w:szCs w:val="22"/>
        </w:rPr>
      </w:pPr>
      <w:r w:rsidRPr="00B25992">
        <w:rPr>
          <w:rStyle w:val="c18"/>
          <w:b/>
          <w:bCs/>
          <w:i/>
          <w:iCs/>
          <w:sz w:val="28"/>
          <w:szCs w:val="28"/>
          <w:u w:val="single"/>
        </w:rPr>
        <w:t>Главным условием появления звука [Р] является следующее правило:</w:t>
      </w:r>
    </w:p>
    <w:p w14:paraId="7BE68926" w14:textId="77777777" w:rsidR="00B25992" w:rsidRPr="00B25992" w:rsidRDefault="00B25992" w:rsidP="00B25992">
      <w:pPr>
        <w:pStyle w:val="c7"/>
        <w:shd w:val="clear" w:color="auto" w:fill="FFFFFF"/>
        <w:spacing w:before="0" w:beforeAutospacing="0" w:after="0" w:afterAutospacing="0"/>
        <w:rPr>
          <w:rFonts w:ascii="Calibri" w:hAnsi="Calibri" w:cs="Calibri"/>
          <w:sz w:val="22"/>
          <w:szCs w:val="22"/>
        </w:rPr>
      </w:pPr>
      <w:r w:rsidRPr="00B25992">
        <w:rPr>
          <w:rStyle w:val="c18"/>
          <w:b/>
          <w:bCs/>
          <w:i/>
          <w:iCs/>
          <w:sz w:val="28"/>
          <w:szCs w:val="28"/>
          <w:u w:val="single"/>
        </w:rPr>
        <w:t>«Не заставлять ребёнка рычать горлом».</w:t>
      </w:r>
      <w:r w:rsidRPr="00B25992">
        <w:rPr>
          <w:rStyle w:val="c17"/>
          <w:sz w:val="28"/>
          <w:szCs w:val="28"/>
        </w:rPr>
        <w:t> </w:t>
      </w:r>
    </w:p>
    <w:p w14:paraId="56287881" w14:textId="253CC07B" w:rsidR="00B25992" w:rsidRDefault="00B25992" w:rsidP="00B25992">
      <w:pPr>
        <w:pStyle w:val="c7"/>
        <w:shd w:val="clear" w:color="auto" w:fill="FFFFFF"/>
        <w:spacing w:before="0" w:beforeAutospacing="0" w:after="0" w:afterAutospacing="0"/>
        <w:rPr>
          <w:rFonts w:ascii="Calibri" w:hAnsi="Calibri" w:cs="Calibri"/>
          <w:color w:val="000000"/>
          <w:sz w:val="22"/>
          <w:szCs w:val="22"/>
        </w:rPr>
      </w:pPr>
    </w:p>
    <w:p w14:paraId="69A3D6E2" w14:textId="77777777" w:rsidR="00B25992" w:rsidRPr="00B25992" w:rsidRDefault="00B25992" w:rsidP="00B25992">
      <w:pPr>
        <w:pStyle w:val="c14"/>
        <w:shd w:val="clear" w:color="auto" w:fill="FFFFFF"/>
        <w:spacing w:before="0" w:beforeAutospacing="0" w:after="0" w:afterAutospacing="0"/>
        <w:jc w:val="center"/>
        <w:rPr>
          <w:rFonts w:ascii="Calibri" w:hAnsi="Calibri" w:cs="Calibri"/>
          <w:sz w:val="22"/>
          <w:szCs w:val="22"/>
        </w:rPr>
      </w:pPr>
      <w:r w:rsidRPr="00B25992">
        <w:rPr>
          <w:rStyle w:val="c21"/>
          <w:b/>
          <w:bCs/>
          <w:sz w:val="28"/>
          <w:szCs w:val="28"/>
        </w:rPr>
        <w:t>Как же правильно организовать занятия дома?</w:t>
      </w:r>
    </w:p>
    <w:p w14:paraId="4D779D21" w14:textId="41047D26" w:rsidR="00B25992" w:rsidRDefault="00B25992" w:rsidP="00B25992">
      <w:pPr>
        <w:pStyle w:val="c7"/>
        <w:shd w:val="clear" w:color="auto" w:fill="FFFFFF"/>
        <w:spacing w:before="0" w:beforeAutospacing="0" w:after="0" w:afterAutospacing="0"/>
        <w:rPr>
          <w:rStyle w:val="c2"/>
          <w:color w:val="000000"/>
          <w:sz w:val="28"/>
          <w:szCs w:val="28"/>
        </w:rPr>
      </w:pPr>
      <w:r>
        <w:rPr>
          <w:rStyle w:val="c2"/>
          <w:color w:val="000000"/>
          <w:sz w:val="28"/>
          <w:szCs w:val="28"/>
        </w:rPr>
        <w:t>Для постановки звука [Р] вам потребуется:</w:t>
      </w:r>
    </w:p>
    <w:p w14:paraId="6441E249" w14:textId="77777777" w:rsidR="00B25992" w:rsidRDefault="00B25992" w:rsidP="00B25992">
      <w:pPr>
        <w:pStyle w:val="c7"/>
        <w:shd w:val="clear" w:color="auto" w:fill="FFFFFF"/>
        <w:spacing w:before="0" w:beforeAutospacing="0" w:after="0" w:afterAutospacing="0"/>
        <w:rPr>
          <w:rFonts w:ascii="Calibri" w:hAnsi="Calibri" w:cs="Calibri"/>
          <w:color w:val="000000"/>
          <w:sz w:val="22"/>
          <w:szCs w:val="22"/>
        </w:rPr>
      </w:pPr>
    </w:p>
    <w:p w14:paraId="00D3CC97" w14:textId="4E92EF4C" w:rsidR="00B25992" w:rsidRPr="00B25992" w:rsidRDefault="00B25992" w:rsidP="00B25992">
      <w:pPr>
        <w:pStyle w:val="c4"/>
        <w:numPr>
          <w:ilvl w:val="0"/>
          <w:numId w:val="1"/>
        </w:numPr>
        <w:shd w:val="clear" w:color="auto" w:fill="FFFFFF"/>
        <w:spacing w:before="30" w:beforeAutospacing="0" w:after="30" w:afterAutospacing="0"/>
        <w:rPr>
          <w:rStyle w:val="c2"/>
          <w:rFonts w:ascii="Calibri" w:hAnsi="Calibri" w:cs="Calibri"/>
          <w:color w:val="000000"/>
          <w:sz w:val="22"/>
          <w:szCs w:val="22"/>
        </w:rPr>
      </w:pPr>
      <w:r>
        <w:rPr>
          <w:rStyle w:val="c11"/>
          <w:i/>
          <w:iCs/>
          <w:color w:val="000000"/>
          <w:sz w:val="28"/>
          <w:szCs w:val="28"/>
          <w:u w:val="single"/>
        </w:rPr>
        <w:t>Зеркало</w:t>
      </w:r>
      <w:r>
        <w:rPr>
          <w:rStyle w:val="c2"/>
          <w:color w:val="000000"/>
          <w:sz w:val="28"/>
          <w:szCs w:val="28"/>
        </w:rPr>
        <w:t>. Логопедические упражнения лучше проводить сидя вдвоем у большого настенного зеркала, чтобы малыш хорошо видел движения вашего рта. Можно сидеть и напротив друг друга, но тогда дайте ребенку в руки настольное зеркало.</w:t>
      </w:r>
    </w:p>
    <w:p w14:paraId="75F31C36" w14:textId="77777777" w:rsidR="00B25992" w:rsidRDefault="00B25992" w:rsidP="00B25992">
      <w:pPr>
        <w:pStyle w:val="c4"/>
        <w:shd w:val="clear" w:color="auto" w:fill="FFFFFF"/>
        <w:spacing w:before="30" w:beforeAutospacing="0" w:after="30" w:afterAutospacing="0"/>
        <w:rPr>
          <w:rFonts w:ascii="Calibri" w:hAnsi="Calibri" w:cs="Calibri"/>
          <w:color w:val="000000"/>
          <w:sz w:val="22"/>
          <w:szCs w:val="22"/>
        </w:rPr>
      </w:pPr>
    </w:p>
    <w:p w14:paraId="585C68EA" w14:textId="0A8E2926" w:rsidR="00B25992" w:rsidRPr="00B25992" w:rsidRDefault="00B25992" w:rsidP="00B25992">
      <w:pPr>
        <w:pStyle w:val="c4"/>
        <w:numPr>
          <w:ilvl w:val="0"/>
          <w:numId w:val="1"/>
        </w:numPr>
        <w:shd w:val="clear" w:color="auto" w:fill="FFFFFF"/>
        <w:spacing w:before="30" w:beforeAutospacing="0" w:after="30" w:afterAutospacing="0"/>
        <w:rPr>
          <w:rStyle w:val="c2"/>
          <w:rFonts w:ascii="Calibri" w:hAnsi="Calibri" w:cs="Calibri"/>
          <w:color w:val="000000"/>
          <w:sz w:val="22"/>
          <w:szCs w:val="22"/>
        </w:rPr>
      </w:pPr>
      <w:r>
        <w:rPr>
          <w:rStyle w:val="c11"/>
          <w:i/>
          <w:iCs/>
          <w:color w:val="000000"/>
          <w:sz w:val="28"/>
          <w:szCs w:val="28"/>
          <w:u w:val="single"/>
        </w:rPr>
        <w:t>Стол и стулья. </w:t>
      </w:r>
      <w:r>
        <w:rPr>
          <w:rStyle w:val="c2"/>
          <w:color w:val="000000"/>
          <w:sz w:val="28"/>
          <w:szCs w:val="28"/>
        </w:rPr>
        <w:t> Предпочтительно тренироваться сидя — так руки и ноги будут расслаблены, что позволит лучше сосредоточиться на работе мышц лица.</w:t>
      </w:r>
    </w:p>
    <w:p w14:paraId="0ACD4F14" w14:textId="77777777" w:rsidR="00B25992" w:rsidRDefault="00B25992" w:rsidP="00B25992">
      <w:pPr>
        <w:pStyle w:val="c4"/>
        <w:shd w:val="clear" w:color="auto" w:fill="FFFFFF"/>
        <w:spacing w:before="30" w:beforeAutospacing="0" w:after="30" w:afterAutospacing="0"/>
        <w:rPr>
          <w:rFonts w:ascii="Calibri" w:hAnsi="Calibri" w:cs="Calibri"/>
          <w:color w:val="000000"/>
          <w:sz w:val="22"/>
          <w:szCs w:val="22"/>
        </w:rPr>
      </w:pPr>
    </w:p>
    <w:p w14:paraId="6C31AB5A" w14:textId="0835749D" w:rsidR="00B25992" w:rsidRPr="00B25992" w:rsidRDefault="00B25992" w:rsidP="00B25992">
      <w:pPr>
        <w:pStyle w:val="c4"/>
        <w:numPr>
          <w:ilvl w:val="0"/>
          <w:numId w:val="1"/>
        </w:numPr>
        <w:shd w:val="clear" w:color="auto" w:fill="FFFFFF"/>
        <w:spacing w:before="30" w:beforeAutospacing="0" w:after="30" w:afterAutospacing="0"/>
        <w:rPr>
          <w:rStyle w:val="c8"/>
          <w:rFonts w:ascii="Calibri" w:hAnsi="Calibri" w:cs="Calibri"/>
          <w:color w:val="000000"/>
          <w:sz w:val="22"/>
          <w:szCs w:val="22"/>
        </w:rPr>
      </w:pPr>
      <w:r>
        <w:rPr>
          <w:rStyle w:val="c11"/>
          <w:i/>
          <w:iCs/>
          <w:color w:val="000000"/>
          <w:sz w:val="28"/>
          <w:szCs w:val="28"/>
          <w:u w:val="single"/>
        </w:rPr>
        <w:t>Длительность и регулярность.</w:t>
      </w:r>
      <w:r>
        <w:rPr>
          <w:rStyle w:val="c2"/>
          <w:color w:val="000000"/>
          <w:sz w:val="28"/>
          <w:szCs w:val="28"/>
        </w:rPr>
        <w:t> Все упражнения должны длиться не более 10-15 минут в день (лучше разбивать), иначе они могут переутомить малыша. </w:t>
      </w:r>
      <w:r>
        <w:rPr>
          <w:rStyle w:val="c8"/>
          <w:b/>
          <w:bCs/>
          <w:color w:val="000000"/>
          <w:sz w:val="28"/>
          <w:szCs w:val="28"/>
        </w:rPr>
        <w:t>Главное</w:t>
      </w:r>
      <w:r>
        <w:rPr>
          <w:rStyle w:val="c2"/>
          <w:color w:val="000000"/>
          <w:sz w:val="28"/>
          <w:szCs w:val="28"/>
        </w:rPr>
        <w:t> — они должны быть </w:t>
      </w:r>
      <w:r>
        <w:rPr>
          <w:rStyle w:val="c8"/>
          <w:b/>
          <w:bCs/>
          <w:color w:val="000000"/>
          <w:sz w:val="28"/>
          <w:szCs w:val="28"/>
        </w:rPr>
        <w:t>ежедневными.</w:t>
      </w:r>
    </w:p>
    <w:p w14:paraId="05C75C1E" w14:textId="77777777" w:rsidR="00B25992" w:rsidRDefault="00B25992" w:rsidP="00B25992">
      <w:pPr>
        <w:pStyle w:val="c4"/>
        <w:shd w:val="clear" w:color="auto" w:fill="FFFFFF"/>
        <w:spacing w:before="30" w:beforeAutospacing="0" w:after="30" w:afterAutospacing="0"/>
        <w:rPr>
          <w:rFonts w:ascii="Calibri" w:hAnsi="Calibri" w:cs="Calibri"/>
          <w:color w:val="000000"/>
          <w:sz w:val="22"/>
          <w:szCs w:val="22"/>
        </w:rPr>
      </w:pPr>
    </w:p>
    <w:p w14:paraId="488798E6" w14:textId="5A143C3A" w:rsidR="00B25992" w:rsidRPr="00B25992" w:rsidRDefault="00B25992" w:rsidP="00B25992">
      <w:pPr>
        <w:pStyle w:val="c4"/>
        <w:numPr>
          <w:ilvl w:val="0"/>
          <w:numId w:val="1"/>
        </w:numPr>
        <w:shd w:val="clear" w:color="auto" w:fill="FFFFFF"/>
        <w:spacing w:before="30" w:beforeAutospacing="0" w:after="30" w:afterAutospacing="0"/>
        <w:rPr>
          <w:rStyle w:val="c2"/>
          <w:rFonts w:ascii="Calibri" w:hAnsi="Calibri" w:cs="Calibri"/>
          <w:color w:val="000000"/>
          <w:sz w:val="22"/>
          <w:szCs w:val="22"/>
        </w:rPr>
      </w:pPr>
      <w:r>
        <w:rPr>
          <w:rStyle w:val="c11"/>
          <w:i/>
          <w:iCs/>
          <w:color w:val="000000"/>
          <w:sz w:val="28"/>
          <w:szCs w:val="28"/>
          <w:u w:val="single"/>
        </w:rPr>
        <w:t>Терпение</w:t>
      </w:r>
      <w:r>
        <w:rPr>
          <w:rStyle w:val="c2"/>
          <w:color w:val="000000"/>
          <w:sz w:val="28"/>
          <w:szCs w:val="28"/>
        </w:rPr>
        <w:t>. Научиться выговаривать звук [Р] не так-то просто. Не пытайтесь в первый же день выполнить программу максимум.</w:t>
      </w:r>
    </w:p>
    <w:p w14:paraId="555765AB" w14:textId="77777777" w:rsidR="00B25992" w:rsidRDefault="00B25992" w:rsidP="00B25992">
      <w:pPr>
        <w:pStyle w:val="c4"/>
        <w:shd w:val="clear" w:color="auto" w:fill="FFFFFF"/>
        <w:spacing w:before="30" w:beforeAutospacing="0" w:after="30" w:afterAutospacing="0"/>
        <w:rPr>
          <w:rFonts w:ascii="Calibri" w:hAnsi="Calibri" w:cs="Calibri"/>
          <w:color w:val="000000"/>
          <w:sz w:val="22"/>
          <w:szCs w:val="22"/>
        </w:rPr>
      </w:pPr>
    </w:p>
    <w:p w14:paraId="15019D7A" w14:textId="13984B47" w:rsidR="00B25992" w:rsidRPr="00B25992" w:rsidRDefault="00B25992" w:rsidP="00B25992">
      <w:pPr>
        <w:pStyle w:val="c4"/>
        <w:numPr>
          <w:ilvl w:val="0"/>
          <w:numId w:val="1"/>
        </w:numPr>
        <w:shd w:val="clear" w:color="auto" w:fill="FFFFFF"/>
        <w:spacing w:before="30" w:beforeAutospacing="0" w:after="30" w:afterAutospacing="0"/>
        <w:rPr>
          <w:rStyle w:val="c2"/>
          <w:rFonts w:ascii="Calibri" w:hAnsi="Calibri" w:cs="Calibri"/>
          <w:color w:val="000000"/>
          <w:sz w:val="22"/>
          <w:szCs w:val="22"/>
        </w:rPr>
      </w:pPr>
      <w:r>
        <w:rPr>
          <w:rStyle w:val="c11"/>
          <w:i/>
          <w:iCs/>
          <w:color w:val="000000"/>
          <w:sz w:val="28"/>
          <w:szCs w:val="28"/>
          <w:u w:val="single"/>
        </w:rPr>
        <w:t>Похвала. </w:t>
      </w:r>
      <w:r>
        <w:rPr>
          <w:rStyle w:val="c2"/>
          <w:color w:val="000000"/>
          <w:sz w:val="28"/>
          <w:szCs w:val="28"/>
        </w:rPr>
        <w:t>Чаще хвалите ребенка, даже если результаты его стараний далеки от идеала.</w:t>
      </w:r>
    </w:p>
    <w:p w14:paraId="548CAE18" w14:textId="77777777" w:rsidR="00B25992" w:rsidRDefault="00B25992" w:rsidP="00B25992">
      <w:pPr>
        <w:pStyle w:val="c4"/>
        <w:shd w:val="clear" w:color="auto" w:fill="FFFFFF"/>
        <w:spacing w:before="30" w:beforeAutospacing="0" w:after="30" w:afterAutospacing="0"/>
        <w:rPr>
          <w:rFonts w:ascii="Calibri" w:hAnsi="Calibri" w:cs="Calibri"/>
          <w:color w:val="000000"/>
          <w:sz w:val="22"/>
          <w:szCs w:val="22"/>
        </w:rPr>
      </w:pPr>
    </w:p>
    <w:p w14:paraId="7A0316B3" w14:textId="751A0347" w:rsidR="00B25992" w:rsidRPr="00B25992" w:rsidRDefault="00B25992" w:rsidP="00B25992">
      <w:pPr>
        <w:pStyle w:val="c4"/>
        <w:numPr>
          <w:ilvl w:val="0"/>
          <w:numId w:val="1"/>
        </w:numPr>
        <w:shd w:val="clear" w:color="auto" w:fill="FFFFFF"/>
        <w:spacing w:before="30" w:beforeAutospacing="0" w:after="30" w:afterAutospacing="0"/>
        <w:rPr>
          <w:rStyle w:val="c2"/>
          <w:rFonts w:ascii="Calibri" w:hAnsi="Calibri" w:cs="Calibri"/>
          <w:color w:val="000000"/>
          <w:sz w:val="22"/>
          <w:szCs w:val="22"/>
        </w:rPr>
      </w:pPr>
      <w:r>
        <w:rPr>
          <w:rStyle w:val="c11"/>
          <w:i/>
          <w:iCs/>
          <w:color w:val="000000"/>
          <w:sz w:val="28"/>
          <w:szCs w:val="28"/>
          <w:u w:val="single"/>
        </w:rPr>
        <w:t>Мотивация. </w:t>
      </w:r>
      <w:r>
        <w:rPr>
          <w:rStyle w:val="c2"/>
          <w:color w:val="000000"/>
          <w:sz w:val="28"/>
          <w:szCs w:val="28"/>
        </w:rPr>
        <w:t>Не заставляйте ребенка заниматься насильно, придумайте для него мотивацию, тогда результат не заставит вас ждать.</w:t>
      </w:r>
    </w:p>
    <w:p w14:paraId="01FCB36F" w14:textId="77777777" w:rsidR="00B25992" w:rsidRDefault="00B25992" w:rsidP="00B25992">
      <w:pPr>
        <w:pStyle w:val="c4"/>
        <w:shd w:val="clear" w:color="auto" w:fill="FFFFFF"/>
        <w:spacing w:before="30" w:beforeAutospacing="0" w:after="30" w:afterAutospacing="0"/>
        <w:rPr>
          <w:rFonts w:ascii="Calibri" w:hAnsi="Calibri" w:cs="Calibri"/>
          <w:color w:val="000000"/>
          <w:sz w:val="22"/>
          <w:szCs w:val="22"/>
        </w:rPr>
      </w:pPr>
    </w:p>
    <w:p w14:paraId="638AD8DF" w14:textId="77777777" w:rsidR="00B25992" w:rsidRDefault="00B25992" w:rsidP="00B25992">
      <w:pPr>
        <w:pStyle w:val="c4"/>
        <w:shd w:val="clear" w:color="auto" w:fill="FFFFFF"/>
        <w:spacing w:before="30" w:beforeAutospacing="0" w:after="30" w:afterAutospacing="0"/>
        <w:rPr>
          <w:rFonts w:ascii="Calibri" w:hAnsi="Calibri" w:cs="Calibri"/>
          <w:color w:val="000000"/>
          <w:sz w:val="22"/>
          <w:szCs w:val="22"/>
        </w:rPr>
      </w:pPr>
      <w:r>
        <w:rPr>
          <w:rStyle w:val="c22"/>
          <w:b/>
          <w:bCs/>
          <w:i/>
          <w:iCs/>
          <w:color w:val="000000"/>
          <w:sz w:val="28"/>
          <w:szCs w:val="28"/>
          <w:u w:val="single"/>
        </w:rPr>
        <w:t>Комплекс артикуляционных упражнений для подготовки артикуляционного аппарата к постановке звука [Р] (его с легкостью можно найти в сети Интернет).</w:t>
      </w:r>
    </w:p>
    <w:p w14:paraId="75D260E2" w14:textId="77777777" w:rsidR="00B25992" w:rsidRDefault="00B25992" w:rsidP="00B25992">
      <w:pPr>
        <w:pStyle w:val="c7"/>
        <w:shd w:val="clear" w:color="auto" w:fill="FFFFFF"/>
        <w:spacing w:before="0" w:beforeAutospacing="0" w:after="0" w:afterAutospacing="0"/>
        <w:rPr>
          <w:rStyle w:val="c24"/>
          <w:b/>
          <w:bCs/>
          <w:i/>
          <w:iCs/>
          <w:sz w:val="28"/>
          <w:szCs w:val="28"/>
        </w:rPr>
      </w:pPr>
    </w:p>
    <w:p w14:paraId="60AEC8FD" w14:textId="78D09ADF" w:rsidR="00B25992" w:rsidRPr="00B25992" w:rsidRDefault="00B25992" w:rsidP="00B25992">
      <w:pPr>
        <w:pStyle w:val="c7"/>
        <w:shd w:val="clear" w:color="auto" w:fill="FFFFFF"/>
        <w:spacing w:before="0" w:beforeAutospacing="0" w:after="0" w:afterAutospacing="0"/>
        <w:rPr>
          <w:rFonts w:ascii="Calibri" w:hAnsi="Calibri" w:cs="Calibri"/>
          <w:i/>
          <w:iCs/>
          <w:sz w:val="22"/>
          <w:szCs w:val="22"/>
        </w:rPr>
      </w:pPr>
      <w:r w:rsidRPr="00B25992">
        <w:rPr>
          <w:rStyle w:val="c24"/>
          <w:b/>
          <w:bCs/>
          <w:i/>
          <w:iCs/>
          <w:sz w:val="28"/>
          <w:szCs w:val="28"/>
        </w:rPr>
        <w:lastRenderedPageBreak/>
        <w:t>Итак, когда все необходимое подготовлено, можно переходить к постановке звука.</w:t>
      </w:r>
    </w:p>
    <w:p w14:paraId="61549CC6" w14:textId="77777777" w:rsidR="00B25992" w:rsidRDefault="00B25992" w:rsidP="00B25992">
      <w:pPr>
        <w:pStyle w:val="c14"/>
        <w:shd w:val="clear" w:color="auto" w:fill="FFFFFF"/>
        <w:spacing w:before="0" w:beforeAutospacing="0" w:after="0" w:afterAutospacing="0"/>
        <w:jc w:val="center"/>
        <w:rPr>
          <w:rStyle w:val="c8"/>
          <w:b/>
          <w:bCs/>
          <w:color w:val="000000"/>
          <w:sz w:val="28"/>
          <w:szCs w:val="28"/>
        </w:rPr>
      </w:pPr>
    </w:p>
    <w:p w14:paraId="2C6173EB" w14:textId="22DBB251" w:rsidR="00B25992" w:rsidRDefault="00B25992" w:rsidP="00B25992">
      <w:pPr>
        <w:pStyle w:val="c14"/>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Упражнения для постановки и закрепления звука [Р]</w:t>
      </w:r>
    </w:p>
    <w:p w14:paraId="31A8C854" w14:textId="060F3F7C" w:rsidR="00B25992" w:rsidRPr="00B25992" w:rsidRDefault="00B25992" w:rsidP="00B25992">
      <w:pPr>
        <w:pStyle w:val="c4"/>
        <w:numPr>
          <w:ilvl w:val="0"/>
          <w:numId w:val="2"/>
        </w:numPr>
        <w:shd w:val="clear" w:color="auto" w:fill="FFFFFF"/>
        <w:rPr>
          <w:rStyle w:val="c2"/>
          <w:rFonts w:ascii="Calibri" w:hAnsi="Calibri" w:cs="Calibri"/>
          <w:color w:val="000000"/>
          <w:sz w:val="22"/>
          <w:szCs w:val="22"/>
        </w:rPr>
      </w:pPr>
      <w:r w:rsidRPr="00B25992">
        <w:rPr>
          <w:rStyle w:val="c24"/>
          <w:b/>
          <w:bCs/>
          <w:sz w:val="28"/>
          <w:szCs w:val="28"/>
        </w:rPr>
        <w:t>Попробуйте «завести мотор»</w:t>
      </w:r>
      <w:r w:rsidRPr="00B25992">
        <w:rPr>
          <w:rStyle w:val="c26"/>
          <w:sz w:val="28"/>
          <w:szCs w:val="28"/>
        </w:rPr>
        <w:t> </w:t>
      </w:r>
      <w:r>
        <w:rPr>
          <w:rStyle w:val="c2"/>
          <w:color w:val="000000"/>
          <w:sz w:val="28"/>
          <w:szCs w:val="28"/>
        </w:rPr>
        <w:t>— необходимо прижать кончик языка к основанию верхних зубов, быстро и монотонно говорим «д-д-д», а затем нужно дунуть изо всех сил, не прекращая «тарахтеть мотором». Звука «р» при этом не будет, но ребенок должен ощутить вибрацию кончика языка. Так ему будет понятно, что звук «р» получается на сильном выдохе.</w:t>
      </w:r>
    </w:p>
    <w:p w14:paraId="3479BF84" w14:textId="77777777" w:rsidR="00B25992" w:rsidRDefault="00B25992" w:rsidP="00B25992">
      <w:pPr>
        <w:pStyle w:val="c4"/>
        <w:numPr>
          <w:ilvl w:val="0"/>
          <w:numId w:val="2"/>
        </w:numPr>
        <w:shd w:val="clear" w:color="auto" w:fill="FFFFFF"/>
        <w:rPr>
          <w:rFonts w:ascii="Calibri" w:hAnsi="Calibri" w:cs="Calibri"/>
          <w:color w:val="000000"/>
          <w:sz w:val="22"/>
          <w:szCs w:val="22"/>
        </w:rPr>
      </w:pPr>
      <w:r w:rsidRPr="00B25992">
        <w:rPr>
          <w:rStyle w:val="c9"/>
          <w:b/>
          <w:bCs/>
          <w:sz w:val="28"/>
          <w:szCs w:val="28"/>
        </w:rPr>
        <w:t>Попросите ребенка потянуть звук «ж»</w:t>
      </w:r>
      <w:r w:rsidRPr="00B25992">
        <w:rPr>
          <w:rStyle w:val="c23"/>
          <w:sz w:val="28"/>
          <w:szCs w:val="28"/>
        </w:rPr>
        <w:t> </w:t>
      </w:r>
      <w:r>
        <w:rPr>
          <w:rStyle w:val="c2"/>
          <w:color w:val="000000"/>
          <w:sz w:val="28"/>
          <w:szCs w:val="28"/>
        </w:rPr>
        <w:t>на сильном выдохе, а сами аккуратно поместите ватную палочку или специальный шпатель ему под язык и совершайте колебательные движения из стороны в сторону, создавая, таким образом, вибрацию.</w:t>
      </w:r>
    </w:p>
    <w:p w14:paraId="3DB50C5C" w14:textId="77777777" w:rsidR="00B25992" w:rsidRDefault="00B25992" w:rsidP="00B25992">
      <w:pPr>
        <w:pStyle w:val="c4"/>
        <w:numPr>
          <w:ilvl w:val="0"/>
          <w:numId w:val="2"/>
        </w:numPr>
        <w:shd w:val="clear" w:color="auto" w:fill="FFFFFF"/>
        <w:rPr>
          <w:rFonts w:ascii="Calibri" w:hAnsi="Calibri" w:cs="Calibri"/>
          <w:color w:val="000000"/>
          <w:sz w:val="22"/>
          <w:szCs w:val="22"/>
        </w:rPr>
      </w:pPr>
      <w:r w:rsidRPr="00B25992">
        <w:rPr>
          <w:rStyle w:val="c9"/>
          <w:b/>
          <w:bCs/>
          <w:sz w:val="28"/>
          <w:szCs w:val="28"/>
        </w:rPr>
        <w:t>Предложите произнести звук «з»</w:t>
      </w:r>
      <w:r w:rsidRPr="00B25992">
        <w:rPr>
          <w:rStyle w:val="c3"/>
          <w:sz w:val="28"/>
          <w:szCs w:val="28"/>
        </w:rPr>
        <w:t> </w:t>
      </w:r>
      <w:r>
        <w:rPr>
          <w:rStyle w:val="c2"/>
          <w:color w:val="000000"/>
          <w:sz w:val="28"/>
          <w:szCs w:val="28"/>
        </w:rPr>
        <w:t>и потянуть его, язык при этом должен быть за верхними зубами. Совершайте такие же вибрирующие движения шпателем. Если вы все правильно сделаете, получится долгожданный звук «р» (не забудьте бурно порадоваться этому).</w:t>
      </w:r>
    </w:p>
    <w:p w14:paraId="65A8045B" w14:textId="77777777" w:rsidR="00B25992" w:rsidRDefault="00B25992" w:rsidP="00B25992">
      <w:pPr>
        <w:pStyle w:val="c7"/>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Как только вы почувствуете, что добились правильного произношения звука «р», </w:t>
      </w:r>
      <w:r w:rsidRPr="00B25992">
        <w:rPr>
          <w:rStyle w:val="c19"/>
          <w:b/>
          <w:bCs/>
          <w:i/>
          <w:iCs/>
          <w:sz w:val="28"/>
          <w:szCs w:val="28"/>
        </w:rPr>
        <w:t>переходите к усложнению речевого материала </w:t>
      </w:r>
      <w:r>
        <w:rPr>
          <w:rStyle w:val="c2"/>
          <w:color w:val="000000"/>
          <w:sz w:val="28"/>
          <w:szCs w:val="28"/>
        </w:rPr>
        <w:t>(повторяйте слоги, слова, учите стихи со звуком [Р]).</w:t>
      </w:r>
    </w:p>
    <w:p w14:paraId="12032C93" w14:textId="29338EDE" w:rsidR="00B25992" w:rsidRDefault="00B25992" w:rsidP="00B25992">
      <w:pPr>
        <w:pStyle w:val="c7"/>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Научить ребенка произносить звук [Р] не всегда просто, ведь это один из самых сложных звуков русского языка. Но если у вас после многочисленных попыток не получается «завести моторчик», то вам </w:t>
      </w:r>
      <w:r w:rsidRPr="00B25992">
        <w:rPr>
          <w:rStyle w:val="c1"/>
          <w:b/>
          <w:bCs/>
          <w:i/>
          <w:iCs/>
          <w:sz w:val="28"/>
          <w:szCs w:val="28"/>
          <w:u w:val="single"/>
        </w:rPr>
        <w:t>требуется помощь специалиста</w:t>
      </w:r>
      <w:r>
        <w:rPr>
          <w:rStyle w:val="c3"/>
          <w:sz w:val="28"/>
          <w:szCs w:val="28"/>
        </w:rPr>
        <w:t>.</w:t>
      </w:r>
    </w:p>
    <w:p w14:paraId="48320F91" w14:textId="77777777" w:rsidR="00EC77F4" w:rsidRDefault="00EC77F4"/>
    <w:sectPr w:rsidR="00EC7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Quattrocento Sa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0287F"/>
    <w:multiLevelType w:val="multilevel"/>
    <w:tmpl w:val="7C20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15410F"/>
    <w:multiLevelType w:val="multilevel"/>
    <w:tmpl w:val="2C7C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593E0F"/>
    <w:multiLevelType w:val="multilevel"/>
    <w:tmpl w:val="E68C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02"/>
    <w:rsid w:val="008B7102"/>
    <w:rsid w:val="00B25992"/>
    <w:rsid w:val="00EC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C552"/>
  <w15:chartTrackingRefBased/>
  <w15:docId w15:val="{93004C15-7D97-48B5-8678-68958872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25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25992"/>
  </w:style>
  <w:style w:type="character" w:customStyle="1" w:styleId="c2">
    <w:name w:val="c2"/>
    <w:basedOn w:val="a0"/>
    <w:rsid w:val="00B25992"/>
  </w:style>
  <w:style w:type="paragraph" w:customStyle="1" w:styleId="c7">
    <w:name w:val="c7"/>
    <w:basedOn w:val="a"/>
    <w:rsid w:val="00B25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25992"/>
  </w:style>
  <w:style w:type="character" w:customStyle="1" w:styleId="c20">
    <w:name w:val="c20"/>
    <w:basedOn w:val="a0"/>
    <w:rsid w:val="00B25992"/>
  </w:style>
  <w:style w:type="character" w:customStyle="1" w:styleId="c18">
    <w:name w:val="c18"/>
    <w:basedOn w:val="a0"/>
    <w:rsid w:val="00B25992"/>
  </w:style>
  <w:style w:type="character" w:customStyle="1" w:styleId="c17">
    <w:name w:val="c17"/>
    <w:basedOn w:val="a0"/>
    <w:rsid w:val="00B25992"/>
  </w:style>
  <w:style w:type="character" w:customStyle="1" w:styleId="c21">
    <w:name w:val="c21"/>
    <w:basedOn w:val="a0"/>
    <w:rsid w:val="00B25992"/>
  </w:style>
  <w:style w:type="paragraph" w:customStyle="1" w:styleId="c14">
    <w:name w:val="c14"/>
    <w:basedOn w:val="a"/>
    <w:rsid w:val="00B259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25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25992"/>
  </w:style>
  <w:style w:type="character" w:customStyle="1" w:styleId="c8">
    <w:name w:val="c8"/>
    <w:basedOn w:val="a0"/>
    <w:rsid w:val="00B25992"/>
  </w:style>
  <w:style w:type="character" w:customStyle="1" w:styleId="c22">
    <w:name w:val="c22"/>
    <w:basedOn w:val="a0"/>
    <w:rsid w:val="00B25992"/>
  </w:style>
  <w:style w:type="character" w:customStyle="1" w:styleId="c24">
    <w:name w:val="c24"/>
    <w:basedOn w:val="a0"/>
    <w:rsid w:val="00B25992"/>
  </w:style>
  <w:style w:type="character" w:customStyle="1" w:styleId="c26">
    <w:name w:val="c26"/>
    <w:basedOn w:val="a0"/>
    <w:rsid w:val="00B25992"/>
  </w:style>
  <w:style w:type="paragraph" w:styleId="a3">
    <w:name w:val="List Paragraph"/>
    <w:basedOn w:val="a"/>
    <w:uiPriority w:val="34"/>
    <w:qFormat/>
    <w:rsid w:val="00B25992"/>
    <w:pPr>
      <w:ind w:left="720"/>
      <w:contextualSpacing/>
    </w:pPr>
  </w:style>
  <w:style w:type="character" w:customStyle="1" w:styleId="c9">
    <w:name w:val="c9"/>
    <w:basedOn w:val="a0"/>
    <w:rsid w:val="00B25992"/>
  </w:style>
  <w:style w:type="character" w:customStyle="1" w:styleId="c23">
    <w:name w:val="c23"/>
    <w:basedOn w:val="a0"/>
    <w:rsid w:val="00B25992"/>
  </w:style>
  <w:style w:type="character" w:customStyle="1" w:styleId="c3">
    <w:name w:val="c3"/>
    <w:basedOn w:val="a0"/>
    <w:rsid w:val="00B25992"/>
  </w:style>
  <w:style w:type="character" w:customStyle="1" w:styleId="c19">
    <w:name w:val="c19"/>
    <w:basedOn w:val="a0"/>
    <w:rsid w:val="00B25992"/>
  </w:style>
  <w:style w:type="character" w:customStyle="1" w:styleId="c1">
    <w:name w:val="c1"/>
    <w:basedOn w:val="a0"/>
    <w:rsid w:val="00B2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316973">
      <w:bodyDiv w:val="1"/>
      <w:marLeft w:val="0"/>
      <w:marRight w:val="0"/>
      <w:marTop w:val="0"/>
      <w:marBottom w:val="0"/>
      <w:divBdr>
        <w:top w:val="none" w:sz="0" w:space="0" w:color="auto"/>
        <w:left w:val="none" w:sz="0" w:space="0" w:color="auto"/>
        <w:bottom w:val="none" w:sz="0" w:space="0" w:color="auto"/>
        <w:right w:val="none" w:sz="0" w:space="0" w:color="auto"/>
      </w:divBdr>
    </w:div>
    <w:div w:id="14162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4888F-F9DB-41E5-ADB1-61E5D398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2024-04-29T21:24:00Z</dcterms:created>
  <dcterms:modified xsi:type="dcterms:W3CDTF">2024-04-29T21:33:00Z</dcterms:modified>
</cp:coreProperties>
</file>