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E4A9" w14:textId="058D214F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1BCD1DE" w14:textId="673F8100" w:rsidR="00CC0A86" w:rsidRPr="00CC0A86" w:rsidRDefault="00CC0A86" w:rsidP="00CC0A86">
      <w:pPr>
        <w:pStyle w:val="c4"/>
        <w:rPr>
          <w:color w:val="000000"/>
          <w:sz w:val="28"/>
          <w:szCs w:val="28"/>
        </w:rPr>
      </w:pPr>
      <w:r w:rsidRPr="00CC0A86">
        <w:rPr>
          <w:b/>
          <w:bCs/>
          <w:i/>
          <w:iCs/>
          <w:color w:val="000000"/>
          <w:sz w:val="28"/>
          <w:szCs w:val="28"/>
        </w:rPr>
        <w:t>  «ОШИБКИ, ДОПУСКАЕМЫЕ РОДИТЕЛЯМИ ПРИ ОБУЧЕНИИ ДЕТЕЙ ТЕНИЮ В ДОМАШНИХ УСЛОВИЯХ».</w:t>
      </w:r>
      <w:r w:rsidRPr="00CC0A86">
        <w:rPr>
          <w:color w:val="000000"/>
          <w:sz w:val="28"/>
          <w:szCs w:val="28"/>
        </w:rPr>
        <w:t> </w:t>
      </w:r>
    </w:p>
    <w:p w14:paraId="14689BC4" w14:textId="1ACE0A46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Обучая ребенка чтению, родители нередко делают ошибки, на исправление которых педагоги и логопеды тратят потом не один месяц. Именно поэтому родителям необходимо знать, чего следует избегать, когда они делают первые шаги в этом нелегком деле.</w:t>
      </w:r>
    </w:p>
    <w:p w14:paraId="0C2C70E5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 </w:t>
      </w:r>
      <w:r>
        <w:rPr>
          <w:rStyle w:val="c3"/>
          <w:b/>
          <w:bCs/>
          <w:color w:val="000000"/>
          <w:sz w:val="28"/>
          <w:szCs w:val="28"/>
        </w:rPr>
        <w:t>Ошибка №1. У родителей быстрая смазанная речь.</w:t>
      </w:r>
      <w:r>
        <w:rPr>
          <w:rStyle w:val="c2"/>
          <w:color w:val="000000"/>
          <w:sz w:val="28"/>
          <w:szCs w:val="28"/>
        </w:rPr>
        <w:t> </w:t>
      </w:r>
    </w:p>
    <w:p w14:paraId="1FF3A7A2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такое обучение чтению? Это соединение слухового и зрительного анализаторов. Изначально восприятие языка у нас происходит через восприятие фонемы — буквально, звука, который попадает к нам в ухо. И самая главная ошибка при подготовке детей к обучению чтению — быстрая смазанная речь взрослых.</w:t>
      </w:r>
    </w:p>
    <w:p w14:paraId="6172AC4B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Когда ребенок слышит вместо четких звуков «кашу» из звуков, у него будут проблемы с их различением. </w:t>
      </w:r>
      <w:r>
        <w:rPr>
          <w:rStyle w:val="c2"/>
          <w:color w:val="000000"/>
          <w:sz w:val="28"/>
          <w:szCs w:val="28"/>
        </w:rPr>
        <w:t>А впоследствии и с обучением чтению.</w:t>
      </w: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54FEBDC5" wp14:editId="4BC307E1">
            <wp:extent cx="115570" cy="173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AD2A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Ошибка №2. Неправильное обучение ребенка алфавиту.</w:t>
      </w: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412305D" wp14:editId="18D6094C">
            <wp:extent cx="289560" cy="393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D7AA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Родители, желая быстрее научить ребенка алфавиту, делают грубую ошибку, которую потом сложно исправить.</w:t>
      </w:r>
    </w:p>
    <w:p w14:paraId="35893919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основе обучения чтению не буква, а </w:t>
      </w:r>
      <w:r>
        <w:rPr>
          <w:rStyle w:val="c3"/>
          <w:b/>
          <w:bCs/>
          <w:color w:val="000000"/>
          <w:sz w:val="28"/>
          <w:szCs w:val="28"/>
        </w:rPr>
        <w:t>ЗВУК</w:t>
      </w:r>
      <w:r>
        <w:rPr>
          <w:rStyle w:val="c2"/>
          <w:color w:val="000000"/>
          <w:sz w:val="28"/>
          <w:szCs w:val="28"/>
        </w:rPr>
        <w:t>. Прежде чем показать ребенку новую букву, например, М - следует научить его слышать звук [М] в слогах, словах. На протяжении всего периода обучения дома следует называть и звуки, и соответствующие им буквы одинаково — т.е. так, как звучит звук.</w:t>
      </w:r>
    </w:p>
    <w:p w14:paraId="6C605197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ЗВУК</w:t>
      </w:r>
      <w:r>
        <w:rPr>
          <w:rStyle w:val="c2"/>
          <w:color w:val="000000"/>
          <w:sz w:val="28"/>
          <w:szCs w:val="28"/>
        </w:rPr>
        <w:t> — это то, что мы слышим и произносим. Его можно петь, тянуть, говорить, голосить, слушать. </w:t>
      </w:r>
      <w:r>
        <w:rPr>
          <w:rStyle w:val="c3"/>
          <w:b/>
          <w:bCs/>
          <w:color w:val="000000"/>
          <w:sz w:val="28"/>
          <w:szCs w:val="28"/>
        </w:rPr>
        <w:t>БУКВА</w:t>
      </w:r>
      <w:r>
        <w:rPr>
          <w:rStyle w:val="c2"/>
          <w:color w:val="000000"/>
          <w:sz w:val="28"/>
          <w:szCs w:val="28"/>
        </w:rPr>
        <w:t> — это то, что мы видим и пишем, то есть графическое изображение звука.</w:t>
      </w:r>
    </w:p>
    <w:p w14:paraId="46270212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Не смешивайте, пожалуйста, понятия ЗВУК и БУКВА, когда учите ребенка читать.</w:t>
      </w:r>
    </w:p>
    <w:p w14:paraId="61873BE3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Многие родители начинают обучение именно буквам, а не звукам. Показывают на букву и говорят: «Это буква "</w:t>
      </w:r>
      <w:proofErr w:type="spellStart"/>
      <w:r>
        <w:rPr>
          <w:rStyle w:val="c2"/>
          <w:color w:val="000000"/>
          <w:sz w:val="28"/>
          <w:szCs w:val="28"/>
        </w:rPr>
        <w:t>мэ</w:t>
      </w:r>
      <w:proofErr w:type="spellEnd"/>
      <w:r>
        <w:rPr>
          <w:rStyle w:val="c2"/>
          <w:color w:val="000000"/>
          <w:sz w:val="28"/>
          <w:szCs w:val="28"/>
        </w:rPr>
        <w:t>" или "эм", это буква "рэ" или "эр"». Усваивая таким образом буквы, ребенок затем будет читать слово «мама» так: «эм-а-эм-а» или «</w:t>
      </w:r>
      <w:proofErr w:type="spellStart"/>
      <w:r>
        <w:rPr>
          <w:rStyle w:val="c2"/>
          <w:color w:val="000000"/>
          <w:sz w:val="28"/>
          <w:szCs w:val="28"/>
        </w:rPr>
        <w:t>мэ</w:t>
      </w:r>
      <w:proofErr w:type="spellEnd"/>
      <w:r>
        <w:rPr>
          <w:rStyle w:val="c2"/>
          <w:color w:val="000000"/>
          <w:sz w:val="28"/>
          <w:szCs w:val="28"/>
        </w:rPr>
        <w:t>-а-</w:t>
      </w:r>
      <w:proofErr w:type="spellStart"/>
      <w:r>
        <w:rPr>
          <w:rStyle w:val="c2"/>
          <w:color w:val="000000"/>
          <w:sz w:val="28"/>
          <w:szCs w:val="28"/>
        </w:rPr>
        <w:t>мэ</w:t>
      </w:r>
      <w:proofErr w:type="spellEnd"/>
      <w:r>
        <w:rPr>
          <w:rStyle w:val="c2"/>
          <w:color w:val="000000"/>
          <w:sz w:val="28"/>
          <w:szCs w:val="28"/>
        </w:rPr>
        <w:t>-а». Поэтому, очень важно, называть буквы так же, как звуки ([б], а не [бэ], [р], а не [эр]) до тех пор, пока ребенок не будет знать все буквы и читать слова и предложения с ними. Только тогда нужно познакомить с правильными названиями букв русского алфавита.</w:t>
      </w:r>
    </w:p>
    <w:p w14:paraId="1C115B05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Кроме того, необходимо обращать внимание на слоговую структуру слова, чтобы он знал последовательность слогов.</w:t>
      </w:r>
    </w:p>
    <w:p w14:paraId="60DD8357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Для этого надо отстукивать ритмы в ладоши или по столу. Например, «</w:t>
      </w:r>
      <w:proofErr w:type="spellStart"/>
      <w:r>
        <w:rPr>
          <w:rStyle w:val="c2"/>
          <w:color w:val="000000"/>
          <w:sz w:val="28"/>
          <w:szCs w:val="28"/>
        </w:rPr>
        <w:t>мо</w:t>
      </w:r>
      <w:proofErr w:type="spellEnd"/>
      <w:r>
        <w:rPr>
          <w:rStyle w:val="c2"/>
          <w:color w:val="000000"/>
          <w:sz w:val="28"/>
          <w:szCs w:val="28"/>
        </w:rPr>
        <w:t>-</w:t>
      </w:r>
      <w:proofErr w:type="spellStart"/>
      <w:r>
        <w:rPr>
          <w:rStyle w:val="c2"/>
          <w:color w:val="000000"/>
          <w:sz w:val="28"/>
          <w:szCs w:val="28"/>
        </w:rPr>
        <w:t>ло</w:t>
      </w:r>
      <w:proofErr w:type="spellEnd"/>
      <w:r>
        <w:rPr>
          <w:rStyle w:val="c2"/>
          <w:color w:val="000000"/>
          <w:sz w:val="28"/>
          <w:szCs w:val="28"/>
        </w:rPr>
        <w:t>-ко». Если ребенок плохо воспринимает речь на слух, для отстукивания можно использовать бубен или звучащие молоточки.</w:t>
      </w:r>
    </w:p>
    <w:p w14:paraId="2D04871C" w14:textId="77777777" w:rsidR="00CC0A86" w:rsidRDefault="00CC0A86" w:rsidP="00CC0A8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Ошибка №3. Неправильный выбор методики для обучения.</w:t>
      </w:r>
    </w:p>
    <w:p w14:paraId="21C0033B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Следует поговорить о такой ошибке, как</w:t>
      </w:r>
      <w:r>
        <w:rPr>
          <w:rStyle w:val="c22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обучение побуквенному чтению, т.е. ребенок сначала называет буквы слога: «</w:t>
      </w:r>
      <w:proofErr w:type="gramStart"/>
      <w:r>
        <w:rPr>
          <w:rStyle w:val="c2"/>
          <w:color w:val="000000"/>
          <w:sz w:val="28"/>
          <w:szCs w:val="28"/>
        </w:rPr>
        <w:t>М!А</w:t>
      </w:r>
      <w:proofErr w:type="gramEnd"/>
      <w:r>
        <w:rPr>
          <w:rStyle w:val="c2"/>
          <w:color w:val="000000"/>
          <w:sz w:val="28"/>
          <w:szCs w:val="28"/>
        </w:rPr>
        <w:t xml:space="preserve">!» — и только после этого </w:t>
      </w:r>
      <w:r>
        <w:rPr>
          <w:rStyle w:val="c2"/>
          <w:color w:val="000000"/>
          <w:sz w:val="28"/>
          <w:szCs w:val="28"/>
        </w:rPr>
        <w:lastRenderedPageBreak/>
        <w:t xml:space="preserve">читает сам слог: «МА». Читая </w:t>
      </w:r>
      <w:proofErr w:type="spellStart"/>
      <w:r>
        <w:rPr>
          <w:rStyle w:val="c2"/>
          <w:color w:val="000000"/>
          <w:sz w:val="28"/>
          <w:szCs w:val="28"/>
        </w:rPr>
        <w:t>побуквенно</w:t>
      </w:r>
      <w:proofErr w:type="spellEnd"/>
      <w:r>
        <w:rPr>
          <w:rStyle w:val="c2"/>
          <w:color w:val="000000"/>
          <w:sz w:val="28"/>
          <w:szCs w:val="28"/>
        </w:rPr>
        <w:t xml:space="preserve"> длинное слово, ребенок не помнит, какие звуки назвал и что за слово из них получается.</w:t>
      </w:r>
    </w:p>
    <w:p w14:paraId="5E48C1E7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Правильное чтение — это чтение слогами (конечно, на начальном этапе). И пусть в начале обучения ребенок сколько угодно долго читает (тянет) первую букву слога, пока не сообразит, </w:t>
      </w:r>
      <w:proofErr w:type="gramStart"/>
      <w:r>
        <w:rPr>
          <w:rStyle w:val="c2"/>
          <w:color w:val="000000"/>
          <w:sz w:val="28"/>
          <w:szCs w:val="28"/>
        </w:rPr>
        <w:t>какая буква</w:t>
      </w:r>
      <w:proofErr w:type="gramEnd"/>
      <w:r>
        <w:rPr>
          <w:rStyle w:val="c2"/>
          <w:color w:val="000000"/>
          <w:sz w:val="28"/>
          <w:szCs w:val="28"/>
        </w:rPr>
        <w:t xml:space="preserve"> следующая: «ММММА». Лишь бы он не останавливался после первой буквы! Лишь бы он прочёл слитно буквы слога!</w:t>
      </w:r>
    </w:p>
    <w:p w14:paraId="2843A219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Родителям необходимо учитывать следующее:</w:t>
      </w:r>
    </w:p>
    <w:p w14:paraId="45AE5121" w14:textId="77777777" w:rsidR="00CC0A86" w:rsidRDefault="00CC0A86" w:rsidP="00CC0A8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русском языке гласных </w:t>
      </w:r>
      <w:r>
        <w:rPr>
          <w:rStyle w:val="c3"/>
          <w:b/>
          <w:bCs/>
          <w:color w:val="000000"/>
          <w:sz w:val="28"/>
          <w:szCs w:val="28"/>
        </w:rPr>
        <w:t>ЗВУКОВ</w:t>
      </w:r>
      <w:r>
        <w:rPr>
          <w:rStyle w:val="c2"/>
          <w:color w:val="000000"/>
          <w:sz w:val="28"/>
          <w:szCs w:val="28"/>
        </w:rPr>
        <w:t> всего </w:t>
      </w:r>
      <w:r>
        <w:rPr>
          <w:rStyle w:val="c3"/>
          <w:b/>
          <w:bCs/>
          <w:color w:val="000000"/>
          <w:sz w:val="28"/>
          <w:szCs w:val="28"/>
        </w:rPr>
        <w:t>6</w:t>
      </w:r>
      <w:r>
        <w:rPr>
          <w:rStyle w:val="c2"/>
          <w:color w:val="000000"/>
          <w:sz w:val="28"/>
          <w:szCs w:val="28"/>
        </w:rPr>
        <w:t> – [А], [У</w:t>
      </w:r>
      <w:proofErr w:type="gramStart"/>
      <w:r>
        <w:rPr>
          <w:rStyle w:val="c2"/>
          <w:color w:val="000000"/>
          <w:sz w:val="28"/>
          <w:szCs w:val="28"/>
        </w:rPr>
        <w:t>],[</w:t>
      </w:r>
      <w:proofErr w:type="gramEnd"/>
      <w:r>
        <w:rPr>
          <w:rStyle w:val="c2"/>
          <w:color w:val="000000"/>
          <w:sz w:val="28"/>
          <w:szCs w:val="28"/>
        </w:rPr>
        <w:t>О],[И],[Ы],[Э], а гласных </w:t>
      </w:r>
      <w:r>
        <w:rPr>
          <w:rStyle w:val="c3"/>
          <w:b/>
          <w:bCs/>
          <w:color w:val="000000"/>
          <w:sz w:val="28"/>
          <w:szCs w:val="28"/>
        </w:rPr>
        <w:t>БУКВ 10</w:t>
      </w:r>
      <w:r>
        <w:rPr>
          <w:rStyle w:val="c2"/>
          <w:color w:val="000000"/>
          <w:sz w:val="28"/>
          <w:szCs w:val="28"/>
        </w:rPr>
        <w:t>: А,О,У,И,Ы,Э, Я, Е,Е,Ю.</w:t>
      </w:r>
    </w:p>
    <w:p w14:paraId="4B6B33BB" w14:textId="77777777" w:rsidR="00CC0A86" w:rsidRDefault="00CC0A86" w:rsidP="00CC0A8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Йотированные гласные</w:t>
      </w:r>
      <w:r>
        <w:rPr>
          <w:rStyle w:val="c2"/>
          <w:color w:val="000000"/>
          <w:sz w:val="28"/>
          <w:szCs w:val="28"/>
        </w:rPr>
        <w:t> буквы содержат по два звука: Я=[Й+А], Е=[Й+Э], Е=[Й+О], Ю=[Й+У].</w:t>
      </w:r>
    </w:p>
    <w:p w14:paraId="6AAC777B" w14:textId="77777777" w:rsidR="00CC0A86" w:rsidRDefault="00CC0A86" w:rsidP="00CC0A8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Наш алфавит содержит </w:t>
      </w:r>
      <w:r>
        <w:rPr>
          <w:rStyle w:val="c3"/>
          <w:b/>
          <w:bCs/>
          <w:color w:val="000000"/>
          <w:sz w:val="28"/>
          <w:szCs w:val="28"/>
        </w:rPr>
        <w:t>33 буквы</w:t>
      </w:r>
      <w:r>
        <w:rPr>
          <w:rStyle w:val="c2"/>
          <w:color w:val="000000"/>
          <w:sz w:val="28"/>
          <w:szCs w:val="28"/>
        </w:rPr>
        <w:t>, а </w:t>
      </w:r>
      <w:r>
        <w:rPr>
          <w:rStyle w:val="c3"/>
          <w:b/>
          <w:bCs/>
          <w:color w:val="000000"/>
          <w:sz w:val="28"/>
          <w:szCs w:val="28"/>
        </w:rPr>
        <w:t>звуков</w:t>
      </w:r>
      <w:r>
        <w:rPr>
          <w:rStyle w:val="c2"/>
          <w:color w:val="000000"/>
          <w:sz w:val="28"/>
          <w:szCs w:val="28"/>
        </w:rPr>
        <w:t> в русском языке </w:t>
      </w:r>
      <w:r>
        <w:rPr>
          <w:rStyle w:val="c3"/>
          <w:b/>
          <w:bCs/>
          <w:color w:val="000000"/>
          <w:sz w:val="28"/>
          <w:szCs w:val="28"/>
        </w:rPr>
        <w:t>– 42</w:t>
      </w:r>
      <w:r>
        <w:rPr>
          <w:rStyle w:val="c2"/>
          <w:color w:val="000000"/>
          <w:sz w:val="28"/>
          <w:szCs w:val="28"/>
        </w:rPr>
        <w:t xml:space="preserve">, за счет мягких согласных (например, буква М обозначает два звука – [М] и [МЬ], как в словах мал-мял; буква Б обозначает два звука – [Б] и [БЬ], как в словах был-бил и </w:t>
      </w:r>
      <w:proofErr w:type="spellStart"/>
      <w:r>
        <w:rPr>
          <w:rStyle w:val="c2"/>
          <w:color w:val="000000"/>
          <w:sz w:val="28"/>
          <w:szCs w:val="28"/>
        </w:rPr>
        <w:t>т.д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14:paraId="75708EC2" w14:textId="77777777" w:rsidR="00CC0A86" w:rsidRDefault="00CC0A86" w:rsidP="00CC0A8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Звуки </w:t>
      </w:r>
      <w:r>
        <w:rPr>
          <w:rStyle w:val="c3"/>
          <w:b/>
          <w:bCs/>
          <w:color w:val="000000"/>
          <w:sz w:val="28"/>
          <w:szCs w:val="28"/>
        </w:rPr>
        <w:t>Ц, Ж, Ш</w:t>
      </w:r>
      <w:r>
        <w:rPr>
          <w:rStyle w:val="c2"/>
          <w:color w:val="000000"/>
          <w:sz w:val="28"/>
          <w:szCs w:val="28"/>
        </w:rPr>
        <w:t> не имеют мягких пар, они </w:t>
      </w:r>
      <w:r>
        <w:rPr>
          <w:rStyle w:val="c3"/>
          <w:b/>
          <w:bCs/>
          <w:color w:val="000000"/>
          <w:sz w:val="28"/>
          <w:szCs w:val="28"/>
        </w:rPr>
        <w:t>всегда твердые</w:t>
      </w:r>
      <w:r>
        <w:rPr>
          <w:rStyle w:val="c2"/>
          <w:color w:val="000000"/>
          <w:sz w:val="28"/>
          <w:szCs w:val="28"/>
        </w:rPr>
        <w:t>. Звуки </w:t>
      </w:r>
      <w:r>
        <w:rPr>
          <w:rStyle w:val="c3"/>
          <w:b/>
          <w:bCs/>
          <w:color w:val="000000"/>
          <w:sz w:val="28"/>
          <w:szCs w:val="28"/>
        </w:rPr>
        <w:t>Й, Ч, Щ</w:t>
      </w:r>
      <w:r>
        <w:rPr>
          <w:rStyle w:val="c2"/>
          <w:color w:val="000000"/>
          <w:sz w:val="28"/>
          <w:szCs w:val="28"/>
        </w:rPr>
        <w:t> не имеют твердых пар, они </w:t>
      </w:r>
      <w:r>
        <w:rPr>
          <w:rStyle w:val="c3"/>
          <w:b/>
          <w:bCs/>
          <w:color w:val="000000"/>
          <w:sz w:val="28"/>
          <w:szCs w:val="28"/>
        </w:rPr>
        <w:t>всегда мягкие</w:t>
      </w:r>
      <w:r>
        <w:rPr>
          <w:rStyle w:val="c2"/>
          <w:color w:val="000000"/>
          <w:sz w:val="28"/>
          <w:szCs w:val="28"/>
        </w:rPr>
        <w:t>.</w:t>
      </w:r>
    </w:p>
    <w:p w14:paraId="7A21A9F3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При обучении чтению лучше придерживаться традиционного метода через </w:t>
      </w:r>
      <w:proofErr w:type="gramStart"/>
      <w:r>
        <w:rPr>
          <w:rStyle w:val="c2"/>
          <w:color w:val="000000"/>
          <w:sz w:val="28"/>
          <w:szCs w:val="28"/>
        </w:rPr>
        <w:t>звуко-буквенный</w:t>
      </w:r>
      <w:proofErr w:type="gramEnd"/>
      <w:r>
        <w:rPr>
          <w:rStyle w:val="c2"/>
          <w:color w:val="000000"/>
          <w:sz w:val="28"/>
          <w:szCs w:val="28"/>
        </w:rPr>
        <w:t xml:space="preserve"> анализ, слоговое чтение и сопоставление слова с картинкой.</w:t>
      </w:r>
    </w:p>
    <w:p w14:paraId="7881CAAE" w14:textId="77777777" w:rsidR="00CC0A86" w:rsidRDefault="00CC0A86" w:rsidP="00CC0A8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   Ошибка №4. Психологическое давление.</w:t>
      </w:r>
      <w:r>
        <w:rPr>
          <w:rStyle w:val="c2"/>
          <w:color w:val="000000"/>
          <w:sz w:val="28"/>
          <w:szCs w:val="28"/>
        </w:rPr>
        <w:t> </w:t>
      </w:r>
    </w:p>
    <w:p w14:paraId="26497BB6" w14:textId="77777777" w:rsidR="00CC0A86" w:rsidRDefault="00CC0A86" w:rsidP="00CC0A8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Нередко родители сравнивают своего ребенка с другими детьми. Одним из критериев оценки становится умение читать. Старшее поколение забывает, что процесс познания у дошкольников долгий и трудоемкий.</w:t>
      </w:r>
    </w:p>
    <w:p w14:paraId="6C1BAA64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Мамы и папы, бабушки и дедушки начинают требовать быстрых и хороших результатов с помощью запугивания, угроз, ультиматумов.</w:t>
      </w:r>
    </w:p>
    <w:p w14:paraId="7C649DC9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Любое обучение, в том числе и чтению, должно быть комфортным для ребенка и родителей, приносить удовольствие, пробуждать интерес. Только при благоприятных условиях у ребенка появится желание научиться читать и понять тяжелый мир букв и звуков, получать знания из книг.</w:t>
      </w:r>
    </w:p>
    <w:p w14:paraId="3B0611BE" w14:textId="77777777" w:rsidR="00CC0A86" w:rsidRDefault="00CC0A86" w:rsidP="00CC0A8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  Ошибка № 5. Отсутствие культуры чтения в семье</w:t>
      </w:r>
      <w:r>
        <w:rPr>
          <w:rStyle w:val="c2"/>
          <w:color w:val="000000"/>
          <w:sz w:val="28"/>
          <w:szCs w:val="28"/>
        </w:rPr>
        <w:t>.</w:t>
      </w:r>
    </w:p>
    <w:p w14:paraId="72E38B40" w14:textId="77777777" w:rsidR="00CC0A86" w:rsidRDefault="00CC0A86" w:rsidP="00CC0A8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Научить читать недостаточно для того, чтобы дети продолжали самостоятельно и с интересом совершенствовать свои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навыки.</w:t>
      </w:r>
      <w:r>
        <w:rPr>
          <w:rStyle w:val="c22"/>
          <w:i/>
          <w:iCs/>
          <w:color w:val="000000"/>
          <w:sz w:val="28"/>
          <w:szCs w:val="28"/>
        </w:rPr>
        <w:t>Здесь</w:t>
      </w:r>
      <w:proofErr w:type="spellEnd"/>
      <w:proofErr w:type="gramEnd"/>
      <w:r>
        <w:rPr>
          <w:rStyle w:val="c22"/>
          <w:i/>
          <w:iCs/>
          <w:color w:val="000000"/>
          <w:sz w:val="28"/>
          <w:szCs w:val="28"/>
        </w:rPr>
        <w:t xml:space="preserve"> нужен комплексный подход, в том числе и личный пример родителя. </w:t>
      </w:r>
      <w:r>
        <w:rPr>
          <w:rStyle w:val="c2"/>
          <w:color w:val="000000"/>
          <w:sz w:val="28"/>
          <w:szCs w:val="28"/>
        </w:rPr>
        <w:t>Ребенок подражает маме и папе буквально во всем. А значит, завидев кого-то из родителей с книгой, он непременно повторит это.</w:t>
      </w:r>
    </w:p>
    <w:p w14:paraId="1E61FF4D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Поэтому, если в семье решили учить ребенка чтению, важно:</w:t>
      </w:r>
    </w:p>
    <w:p w14:paraId="308BF9ED" w14:textId="77777777" w:rsidR="00CC0A86" w:rsidRDefault="00CC0A86" w:rsidP="00CC0A86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читать вслух, устраивать семейные посиделки с книгой;</w:t>
      </w:r>
    </w:p>
    <w:p w14:paraId="04FFC17B" w14:textId="77777777" w:rsidR="00CC0A86" w:rsidRDefault="00CC0A86" w:rsidP="00CC0A86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слушать аудиокниги;</w:t>
      </w:r>
    </w:p>
    <w:p w14:paraId="62AE50FE" w14:textId="77777777" w:rsidR="00CC0A86" w:rsidRDefault="00CC0A86" w:rsidP="00CC0A86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читать книги самим, обсуждать их.</w:t>
      </w:r>
    </w:p>
    <w:p w14:paraId="5465FAC9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Без соблюдения последнего условия взрослым вряд ли удастся по-настоящему привить ребенку любовь к чтению.</w:t>
      </w:r>
    </w:p>
    <w:p w14:paraId="70AA0FA8" w14:textId="77777777" w:rsidR="00CC0A86" w:rsidRDefault="00CC0A86" w:rsidP="00CC0A8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sectPr w:rsidR="00C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A23"/>
    <w:multiLevelType w:val="multilevel"/>
    <w:tmpl w:val="63EA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965"/>
    <w:multiLevelType w:val="multilevel"/>
    <w:tmpl w:val="1540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06"/>
    <w:rsid w:val="00825306"/>
    <w:rsid w:val="00C51414"/>
    <w:rsid w:val="00C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02CC"/>
  <w15:chartTrackingRefBased/>
  <w15:docId w15:val="{AC0D2E56-84BA-4A70-A1A6-CE2DD64E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0A86"/>
  </w:style>
  <w:style w:type="character" w:customStyle="1" w:styleId="c13">
    <w:name w:val="c13"/>
    <w:basedOn w:val="a0"/>
    <w:rsid w:val="00CC0A86"/>
  </w:style>
  <w:style w:type="character" w:customStyle="1" w:styleId="c2">
    <w:name w:val="c2"/>
    <w:basedOn w:val="a0"/>
    <w:rsid w:val="00CC0A86"/>
  </w:style>
  <w:style w:type="character" w:customStyle="1" w:styleId="c3">
    <w:name w:val="c3"/>
    <w:basedOn w:val="a0"/>
    <w:rsid w:val="00CC0A86"/>
  </w:style>
  <w:style w:type="character" w:customStyle="1" w:styleId="c11">
    <w:name w:val="c11"/>
    <w:basedOn w:val="a0"/>
    <w:rsid w:val="00CC0A86"/>
  </w:style>
  <w:style w:type="paragraph" w:customStyle="1" w:styleId="c8">
    <w:name w:val="c8"/>
    <w:basedOn w:val="a"/>
    <w:rsid w:val="00C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C0A86"/>
  </w:style>
  <w:style w:type="paragraph" w:customStyle="1" w:styleId="c0">
    <w:name w:val="c0"/>
    <w:basedOn w:val="a"/>
    <w:rsid w:val="00C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2024-10-09T07:56:00Z</dcterms:created>
  <dcterms:modified xsi:type="dcterms:W3CDTF">2024-10-09T07:58:00Z</dcterms:modified>
</cp:coreProperties>
</file>