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325A7" w14:textId="4366B41A" w:rsidR="003447C2" w:rsidRDefault="003447C2" w:rsidP="00344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</w:pPr>
      <w:proofErr w:type="spellStart"/>
      <w:r w:rsidRPr="003447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Синквейн</w:t>
      </w:r>
      <w:proofErr w:type="spellEnd"/>
      <w:r w:rsidRPr="003447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 xml:space="preserve"> – технология</w:t>
      </w:r>
    </w:p>
    <w:p w14:paraId="56181E30" w14:textId="77777777" w:rsidR="003447C2" w:rsidRPr="003447C2" w:rsidRDefault="003447C2" w:rsidP="003447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14:paraId="30385AB9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от французского слова — </w:t>
      </w:r>
      <w:r w:rsidRPr="003447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«пять»</w:t>
      </w: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творческая работа, которая имеет короткую форму стихотворения, состоящего из пяти нерифмованных строк.</w:t>
      </w:r>
    </w:p>
    <w:p w14:paraId="7CFD49FD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данной творческой работы позволяет развивать у детей:</w:t>
      </w:r>
    </w:p>
    <w:p w14:paraId="1C0C6680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Мыслительные способности (умение находить в информационном материале наиболее существенные элементы, делать выводы и кратко их формулировать).</w:t>
      </w:r>
    </w:p>
    <w:p w14:paraId="22C4EC15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Речевые способности (развитие связной речи — как составление рассказа из опыта, развитие словаря).</w:t>
      </w:r>
    </w:p>
    <w:p w14:paraId="77A1A237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Проявление индивидуальности </w:t>
      </w:r>
      <w:r w:rsidRPr="003447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учатся выражать свои наблюдения, впечатления и переживания)</w:t>
      </w: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FECCEBE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</w:pPr>
    </w:p>
    <w:p w14:paraId="0ED907DA" w14:textId="0AC410D0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  <w:r w:rsidRPr="003447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  <w:t xml:space="preserve">Правила составления </w:t>
      </w:r>
      <w:proofErr w:type="spellStart"/>
      <w:r w:rsidRPr="003447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  <w:t>синквейна</w:t>
      </w:r>
      <w:proofErr w:type="spellEnd"/>
      <w:r w:rsidRPr="003447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:</w:t>
      </w:r>
    </w:p>
    <w:p w14:paraId="1EC5C179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0EF104" w14:textId="77777777" w:rsidR="003447C2" w:rsidRPr="003447C2" w:rsidRDefault="003447C2" w:rsidP="003447C2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1.Первая строка </w:t>
      </w:r>
      <w:proofErr w:type="spellStart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заголовок, тема, состоящие из одного слова (обычно существительное, означающее предмет или действие, о котором идёт речь).</w:t>
      </w:r>
    </w:p>
    <w:p w14:paraId="5340F07B" w14:textId="77777777" w:rsidR="003447C2" w:rsidRPr="003447C2" w:rsidRDefault="003447C2" w:rsidP="003447C2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2.Вторая строка – два слова. Прилагательные. Это описание признаков предмета или его свойства, раскрывающие тему </w:t>
      </w:r>
      <w:proofErr w:type="spellStart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568A34" w14:textId="77777777" w:rsidR="003447C2" w:rsidRPr="003447C2" w:rsidRDefault="003447C2" w:rsidP="003447C2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3.Третья строка обычно состоит из трёх глаголов или деепричастий, описывающих действия предмета.</w:t>
      </w:r>
    </w:p>
    <w:p w14:paraId="7C00DFD4" w14:textId="77777777" w:rsidR="003447C2" w:rsidRPr="003447C2" w:rsidRDefault="003447C2" w:rsidP="003447C2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4.Четвёртая строка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тому, о чем говорится в тексте.</w:t>
      </w:r>
    </w:p>
    <w:p w14:paraId="4897BA6E" w14:textId="77777777" w:rsidR="003447C2" w:rsidRPr="003447C2" w:rsidRDefault="003447C2" w:rsidP="003447C2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5.Пятая строка – последняя. Одно слово – существительное для выражения своих чувств, ассоциаций, связанных с предметом, о котором говорится в </w:t>
      </w:r>
      <w:proofErr w:type="spellStart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синквейне</w:t>
      </w:r>
      <w:proofErr w:type="spellEnd"/>
      <w:r w:rsidRPr="00344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это личное выражение автора к теме или повторение сути, синоним.</w:t>
      </w:r>
    </w:p>
    <w:p w14:paraId="7FD7F5E2" w14:textId="77777777" w:rsidR="003447C2" w:rsidRPr="003447C2" w:rsidRDefault="003447C2" w:rsidP="003447C2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00DCD5" w14:textId="011CA651" w:rsidR="003447C2" w:rsidRDefault="003447C2" w:rsidP="00344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 xml:space="preserve">Примеры </w:t>
      </w:r>
      <w:proofErr w:type="spellStart"/>
      <w:r w:rsidRPr="003447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синквейна</w:t>
      </w:r>
      <w:proofErr w:type="spellEnd"/>
      <w:r w:rsidRPr="003447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14:paraId="43252713" w14:textId="77777777" w:rsidR="003447C2" w:rsidRPr="003447C2" w:rsidRDefault="003447C2" w:rsidP="00344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69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633"/>
      </w:tblGrid>
      <w:tr w:rsidR="003447C2" w:rsidRPr="003447C2" w14:paraId="174BFA2B" w14:textId="77777777" w:rsidTr="003447C2">
        <w:trPr>
          <w:trHeight w:val="15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A96E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Осень</w:t>
            </w:r>
          </w:p>
          <w:p w14:paraId="18849078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Солнечная, тёплая.</w:t>
            </w:r>
          </w:p>
          <w:p w14:paraId="30A70537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Дарит, светится, радует.</w:t>
            </w:r>
          </w:p>
          <w:p w14:paraId="127FDC9C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парке осыпаются листья.</w:t>
            </w:r>
          </w:p>
          <w:p w14:paraId="4E3F070A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Золото, красота, счастье!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F794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Ель</w:t>
            </w:r>
          </w:p>
          <w:p w14:paraId="440FC6A7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Душистая, чудесная.</w:t>
            </w:r>
          </w:p>
          <w:p w14:paraId="2C44BF00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Растет, веселит, радует.</w:t>
            </w:r>
          </w:p>
          <w:p w14:paraId="64601DAB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люблю зимнюю ель.</w:t>
            </w:r>
          </w:p>
          <w:p w14:paraId="565F0B93" w14:textId="77777777" w:rsidR="003447C2" w:rsidRPr="003447C2" w:rsidRDefault="003447C2" w:rsidP="0034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Зима, новый год, детство.</w:t>
            </w:r>
          </w:p>
        </w:tc>
      </w:tr>
    </w:tbl>
    <w:p w14:paraId="3BFEFD37" w14:textId="77777777" w:rsidR="003447C2" w:rsidRDefault="003447C2" w:rsidP="00344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A55E16" w14:textId="37F9728F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Учить ребёнка рассказывать – значит формировать его связную 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4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развивается в единстве с формированием мышления. В дошкольном возрасте в мышлении детей происходят значительные изменения: расширяется кругозор, совершенствуются мыслительные процессы, появляются новые знания и умения, а значит, совершенствуется и речь ребёнка. Однако, мыслительные и языковые навыки дети приобретают лишь в общении с окружающими. </w:t>
      </w:r>
    </w:p>
    <w:p w14:paraId="5A175113" w14:textId="77777777" w:rsidR="003447C2" w:rsidRPr="003447C2" w:rsidRDefault="003447C2" w:rsidP="003447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Большое значение имеет взаимосвязь обучения рассказыванию и других видов работы по развитию речи – обогащение словаря, формирование грамматических навыков, воспитание звуковой культуры речи. С возрастом ребёнка совершенствуется его мыслительная деятельность. Ребёнок начинает глубже осознавать связи между различными явлениями и предметами окружающего мира, в результате чего возрастает степень связности его речи.</w:t>
      </w:r>
    </w:p>
    <w:p w14:paraId="33B2B2FF" w14:textId="77777777" w:rsidR="003447C2" w:rsidRPr="003447C2" w:rsidRDefault="003447C2" w:rsidP="003447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780FE" w14:textId="77777777" w:rsidR="0061264A" w:rsidRPr="003447C2" w:rsidRDefault="0061264A" w:rsidP="003447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64A" w:rsidRPr="003447C2" w:rsidSect="003447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C59D4"/>
    <w:multiLevelType w:val="multilevel"/>
    <w:tmpl w:val="D02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4691"/>
    <w:multiLevelType w:val="multilevel"/>
    <w:tmpl w:val="E61A2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F"/>
    <w:rsid w:val="003447C2"/>
    <w:rsid w:val="0061264A"/>
    <w:rsid w:val="00D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8A92"/>
  <w15:chartTrackingRefBased/>
  <w15:docId w15:val="{461DF31D-CBFF-490C-B2F5-F57E4841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2025-06-06T16:44:00Z</dcterms:created>
  <dcterms:modified xsi:type="dcterms:W3CDTF">2025-06-06T16:53:00Z</dcterms:modified>
</cp:coreProperties>
</file>