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04036" w14:textId="14C9410F" w:rsidR="00F91BA7" w:rsidRPr="00054FCC" w:rsidRDefault="00054FCC" w:rsidP="00C01AA8">
      <w:pPr>
        <w:spacing w:after="0"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4FCC">
        <w:rPr>
          <w:rFonts w:ascii="Times New Roman" w:hAnsi="Times New Roman" w:cs="Times New Roman"/>
          <w:noProof/>
          <w:sz w:val="28"/>
          <w:szCs w:val="28"/>
        </w:rPr>
        <w:t>Кокшарова Лилия Анатольевна,</w:t>
      </w:r>
      <w:r w:rsidR="00C01AA8">
        <w:rPr>
          <w:rFonts w:ascii="Times New Roman" w:hAnsi="Times New Roman" w:cs="Times New Roman"/>
          <w:noProof/>
          <w:sz w:val="28"/>
          <w:szCs w:val="28"/>
        </w:rPr>
        <w:t xml:space="preserve"> воспитатель</w:t>
      </w:r>
    </w:p>
    <w:p w14:paraId="3827C5F5" w14:textId="07D19D0B" w:rsidR="00054FCC" w:rsidRDefault="00054FCC" w:rsidP="00C01AA8">
      <w:pPr>
        <w:spacing w:after="0"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054FCC">
        <w:rPr>
          <w:rFonts w:ascii="Times New Roman" w:hAnsi="Times New Roman" w:cs="Times New Roman"/>
          <w:noProof/>
          <w:sz w:val="28"/>
          <w:szCs w:val="28"/>
        </w:rPr>
        <w:t>первая квалификационная категория</w:t>
      </w:r>
    </w:p>
    <w:p w14:paraId="0F825224" w14:textId="77777777" w:rsidR="00C01AA8" w:rsidRDefault="00C01AA8" w:rsidP="00C01AA8">
      <w:pPr>
        <w:spacing w:after="0" w:line="36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14:paraId="37658920" w14:textId="2036BD02" w:rsidR="00054FCC" w:rsidRDefault="00054FCC" w:rsidP="00C01AA8">
      <w:pPr>
        <w:spacing w:after="0" w:line="360" w:lineRule="auto"/>
        <w:jc w:val="right"/>
        <w:rPr>
          <w:noProof/>
        </w:rPr>
      </w:pPr>
    </w:p>
    <w:p w14:paraId="6EFDC23A" w14:textId="1595E9D3" w:rsidR="00054FCC" w:rsidRDefault="00054FCC" w:rsidP="00C01AA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054FCC">
        <w:rPr>
          <w:rFonts w:ascii="Times New Roman" w:hAnsi="Times New Roman" w:cs="Times New Roman"/>
          <w:b/>
          <w:bCs/>
          <w:noProof/>
          <w:sz w:val="28"/>
          <w:szCs w:val="28"/>
        </w:rPr>
        <w:t>«Мягкие рукавички»</w:t>
      </w:r>
    </w:p>
    <w:p w14:paraId="333806B7" w14:textId="77777777" w:rsidR="00C01AA8" w:rsidRDefault="00C01AA8" w:rsidP="00C01AA8">
      <w:pPr>
        <w:spacing w:after="0" w:line="36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13ACB761" w14:textId="77777777" w:rsidR="00054FCC" w:rsidRPr="00054FCC" w:rsidRDefault="00054FCC" w:rsidP="00C01AA8">
      <w:pPr>
        <w:spacing w:after="0" w:line="360" w:lineRule="auto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14:paraId="4C3787C2" w14:textId="2F8FEA89" w:rsidR="00054FCC" w:rsidRDefault="00054FCC" w:rsidP="00C01AA8">
      <w:pPr>
        <w:spacing w:line="360" w:lineRule="auto"/>
        <w:jc w:val="both"/>
      </w:pPr>
      <w:r>
        <w:rPr>
          <w:noProof/>
        </w:rPr>
        <w:drawing>
          <wp:inline distT="0" distB="0" distL="0" distR="0" wp14:anchorId="1BE3B706" wp14:editId="2539A587">
            <wp:extent cx="3963035" cy="26460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3035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7B0485" w14:textId="77777777" w:rsidR="00054FCC" w:rsidRPr="00054FCC" w:rsidRDefault="00054FCC" w:rsidP="00C01A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FCC">
        <w:rPr>
          <w:rFonts w:ascii="Times New Roman" w:hAnsi="Times New Roman" w:cs="Times New Roman"/>
          <w:sz w:val="28"/>
          <w:szCs w:val="28"/>
        </w:rPr>
        <w:t xml:space="preserve">«Мягкие рукавички»— это набор, состоящий из нескольких рукавиц без отсеков для пальцев, сшитых их двух видов тканей — меховой и атласной. Изделие выворачивается и может быть использовано под разные задачи: в театрализованной игровой деятельности — имитация образов животных, птиц, разных персонажей; в конструктивной деятельности — использование в качестве элементов создаваемой конструкции («гусеницы», «сумочки» и т.п.); в коррекционной работе — использование в качестве средств коммуникации, </w:t>
      </w:r>
    </w:p>
    <w:p w14:paraId="6E42F9E1" w14:textId="5F5559A4" w:rsidR="00054FCC" w:rsidRDefault="00054FCC" w:rsidP="00C01A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4FCC">
        <w:rPr>
          <w:rFonts w:ascii="Times New Roman" w:hAnsi="Times New Roman" w:cs="Times New Roman"/>
          <w:sz w:val="28"/>
          <w:szCs w:val="28"/>
        </w:rPr>
        <w:t>«мягкого» опосредованного взаимодействия с ребенком.</w:t>
      </w:r>
    </w:p>
    <w:p w14:paraId="7A04F3B7" w14:textId="51449CD7" w:rsidR="00353F12" w:rsidRPr="00353F12" w:rsidRDefault="00353F12" w:rsidP="00C01A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F12">
        <w:rPr>
          <w:rFonts w:ascii="Times New Roman" w:hAnsi="Times New Roman" w:cs="Times New Roman"/>
          <w:sz w:val="28"/>
          <w:szCs w:val="28"/>
        </w:rPr>
        <w:t>Методика использования</w:t>
      </w:r>
      <w:r w:rsidR="00AD2FF3">
        <w:rPr>
          <w:rFonts w:ascii="Times New Roman" w:hAnsi="Times New Roman" w:cs="Times New Roman"/>
          <w:sz w:val="28"/>
          <w:szCs w:val="28"/>
        </w:rPr>
        <w:t>.</w:t>
      </w:r>
    </w:p>
    <w:p w14:paraId="37FA96D9" w14:textId="15010E55" w:rsidR="00353F12" w:rsidRDefault="00353F12" w:rsidP="00C01A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</w:t>
      </w:r>
      <w:r w:rsidRPr="00353F12">
        <w:rPr>
          <w:rFonts w:ascii="Times New Roman" w:hAnsi="Times New Roman" w:cs="Times New Roman"/>
          <w:sz w:val="28"/>
          <w:szCs w:val="28"/>
        </w:rPr>
        <w:t>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3F12">
        <w:rPr>
          <w:rFonts w:ascii="Times New Roman" w:hAnsi="Times New Roman" w:cs="Times New Roman"/>
          <w:sz w:val="28"/>
          <w:szCs w:val="28"/>
        </w:rPr>
        <w:t xml:space="preserve"> благоприятного психологического климата</w:t>
      </w:r>
      <w:r>
        <w:rPr>
          <w:rFonts w:ascii="Times New Roman" w:hAnsi="Times New Roman" w:cs="Times New Roman"/>
          <w:sz w:val="28"/>
          <w:szCs w:val="28"/>
        </w:rPr>
        <w:t xml:space="preserve"> тревожному, напряженному ребенку</w:t>
      </w:r>
      <w:r w:rsidRPr="00353F12">
        <w:rPr>
          <w:rFonts w:ascii="Times New Roman" w:hAnsi="Times New Roman" w:cs="Times New Roman"/>
          <w:sz w:val="28"/>
          <w:szCs w:val="28"/>
        </w:rPr>
        <w:t xml:space="preserve"> — педагог надевает рукавичку на руку, «приглашает» ребёнка побыть рядом.</w:t>
      </w:r>
      <w:r w:rsidRPr="00353F12">
        <w:t xml:space="preserve"> </w:t>
      </w:r>
      <w:r w:rsidRPr="00353F12">
        <w:rPr>
          <w:rFonts w:ascii="Times New Roman" w:hAnsi="Times New Roman" w:cs="Times New Roman"/>
          <w:sz w:val="28"/>
          <w:szCs w:val="28"/>
        </w:rPr>
        <w:t>М</w:t>
      </w:r>
      <w:r w:rsidR="00AD2FF3">
        <w:rPr>
          <w:rFonts w:ascii="Times New Roman" w:hAnsi="Times New Roman" w:cs="Times New Roman"/>
          <w:sz w:val="28"/>
          <w:szCs w:val="28"/>
        </w:rPr>
        <w:t>ягкая</w:t>
      </w:r>
      <w:r w:rsidRPr="00353F12">
        <w:rPr>
          <w:rFonts w:ascii="Times New Roman" w:hAnsi="Times New Roman" w:cs="Times New Roman"/>
          <w:sz w:val="28"/>
          <w:szCs w:val="28"/>
        </w:rPr>
        <w:t xml:space="preserve"> рукавичка помогают наладить физический и психологический контакт (поглаживания по голове, плечам, спинке, рукам).</w:t>
      </w:r>
    </w:p>
    <w:p w14:paraId="2379C538" w14:textId="72E28E8E" w:rsidR="00353F12" w:rsidRPr="00353F12" w:rsidRDefault="00353F12" w:rsidP="00C01A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F12">
        <w:rPr>
          <w:rFonts w:ascii="Times New Roman" w:hAnsi="Times New Roman" w:cs="Times New Roman"/>
          <w:sz w:val="28"/>
          <w:szCs w:val="28"/>
        </w:rPr>
        <w:lastRenderedPageBreak/>
        <w:t>Разыгрывание терапевтических историй-сказок — с помощью рукавичек ребёнок получает выход своим психоэмоциональным зажимам, может проиграть пугающие сюжеты. Педагог использует изначально нейтральные образы рукавичек, давая возможность ребёнку самому называть их, направлять их действия.</w:t>
      </w:r>
    </w:p>
    <w:p w14:paraId="118FCCA3" w14:textId="7173D315" w:rsidR="00353F12" w:rsidRPr="00353F12" w:rsidRDefault="00353F12" w:rsidP="00C01A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F12">
        <w:rPr>
          <w:rFonts w:ascii="Times New Roman" w:hAnsi="Times New Roman" w:cs="Times New Roman"/>
          <w:sz w:val="28"/>
          <w:szCs w:val="28"/>
        </w:rPr>
        <w:t>Организационно-обучающий аспект — например, педагог приглашает детей к наведению порядка в игровой комнате, сообщает, что это его «помощники», которые многое умеют делать. Затем предлагает ребёнку выбрать свою рукавичку, которая поможет ему прибрать что-то.</w:t>
      </w:r>
    </w:p>
    <w:p w14:paraId="100E4E98" w14:textId="565A3A7E" w:rsidR="00353F12" w:rsidRDefault="00353F12" w:rsidP="00C01A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3F12">
        <w:rPr>
          <w:rFonts w:ascii="Times New Roman" w:hAnsi="Times New Roman" w:cs="Times New Roman"/>
          <w:sz w:val="28"/>
          <w:szCs w:val="28"/>
        </w:rPr>
        <w:t>Освоение совместных театрализованных постановок — педагог предлагает детям в паре разыграть небольшие сюжеты из 2–4 персонажей, которые дети выбирают и распределяют между собой. В этом случае дети осваивают умение договариваться.</w:t>
      </w:r>
    </w:p>
    <w:sectPr w:rsidR="00353F12" w:rsidSect="00054FC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23DF" w14:textId="77777777" w:rsidR="00E65997" w:rsidRDefault="00E65997" w:rsidP="00054FCC">
      <w:pPr>
        <w:spacing w:after="0" w:line="240" w:lineRule="auto"/>
      </w:pPr>
      <w:r>
        <w:separator/>
      </w:r>
    </w:p>
  </w:endnote>
  <w:endnote w:type="continuationSeparator" w:id="0">
    <w:p w14:paraId="3E18147A" w14:textId="77777777" w:rsidR="00E65997" w:rsidRDefault="00E65997" w:rsidP="0005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16377" w14:textId="77777777" w:rsidR="00E65997" w:rsidRDefault="00E65997" w:rsidP="00054FCC">
      <w:pPr>
        <w:spacing w:after="0" w:line="240" w:lineRule="auto"/>
      </w:pPr>
      <w:r>
        <w:separator/>
      </w:r>
    </w:p>
  </w:footnote>
  <w:footnote w:type="continuationSeparator" w:id="0">
    <w:p w14:paraId="1CF69618" w14:textId="77777777" w:rsidR="00E65997" w:rsidRDefault="00E65997" w:rsidP="00054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3C"/>
    <w:rsid w:val="00054FCC"/>
    <w:rsid w:val="00353F12"/>
    <w:rsid w:val="004B193C"/>
    <w:rsid w:val="008B3D5F"/>
    <w:rsid w:val="00AD2FF3"/>
    <w:rsid w:val="00C01AA8"/>
    <w:rsid w:val="00E54C2E"/>
    <w:rsid w:val="00E65997"/>
    <w:rsid w:val="00F9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1E5EA"/>
  <w15:chartTrackingRefBased/>
  <w15:docId w15:val="{4AB6F7E6-9C4A-4021-AC89-20D0267DF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4FCC"/>
  </w:style>
  <w:style w:type="paragraph" w:styleId="a5">
    <w:name w:val="footer"/>
    <w:basedOn w:val="a"/>
    <w:link w:val="a6"/>
    <w:uiPriority w:val="99"/>
    <w:unhideWhenUsed/>
    <w:rsid w:val="00054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5</cp:revision>
  <dcterms:created xsi:type="dcterms:W3CDTF">2026-02-11T13:09:00Z</dcterms:created>
  <dcterms:modified xsi:type="dcterms:W3CDTF">2026-02-12T08:02:00Z</dcterms:modified>
</cp:coreProperties>
</file>