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7D7" w:rsidRPr="006C164D" w:rsidRDefault="00FE17D7" w:rsidP="006C164D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C164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ПРОФСОЮЗ  РАБОТНИКОВ НАРОДНОГО ОБРАЗОВАНИЯ И НАУКИ РФ</w:t>
      </w:r>
    </w:p>
    <w:p w:rsidR="00904108" w:rsidRPr="006C164D" w:rsidRDefault="00FE17D7" w:rsidP="006C164D">
      <w:pPr>
        <w:spacing w:line="240" w:lineRule="auto"/>
        <w:contextualSpacing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C164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ПОЛЕВСКАЯ ГОРОДСКАЯ ОРГАНИЗАЦИЯ ПРОФСОЮЗА</w:t>
      </w:r>
    </w:p>
    <w:p w:rsidR="00217033" w:rsidRDefault="00FE17D7" w:rsidP="006C164D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6C164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5C5732" w:rsidRPr="006C164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    </w:t>
      </w:r>
    </w:p>
    <w:p w:rsidR="00FE17D7" w:rsidRPr="00217033" w:rsidRDefault="00FE17D7" w:rsidP="00217033">
      <w:pPr>
        <w:spacing w:after="0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7033">
        <w:rPr>
          <w:rFonts w:ascii="Times New Roman" w:hAnsi="Times New Roman" w:cs="Times New Roman"/>
          <w:color w:val="FF0000"/>
          <w:sz w:val="24"/>
          <w:szCs w:val="24"/>
        </w:rPr>
        <w:t xml:space="preserve"> 14 НОЯБРЯ 2019 ГОДА 15-00 АКТОВЫЙ ЗАЛ  ШКОЛЫ № 17.</w:t>
      </w:r>
      <w:r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Уже с 14-30 идет регистрация делегатов и приглашенных на XXI городскую  </w:t>
      </w:r>
      <w:proofErr w:type="spellStart"/>
      <w:r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>отчетно</w:t>
      </w:r>
      <w:proofErr w:type="spellEnd"/>
      <w:r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выборную конференцию Полевской городской организации Профсоюза</w:t>
      </w:r>
      <w:r w:rsidR="009D14C5"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работников образования</w:t>
      </w:r>
      <w:r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Делегаты проходят в </w:t>
      </w:r>
      <w:r w:rsidR="009D14C5"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ал,  где размещены работы  победителей городских фотоконкурсов «Славим человека труда», конкурса « Лучший агитационный профсоюзный плакат», идет показ  видеороликов – победивших в городском конкурсе по номинациям « Я – профсоюзный лидер!», «  Я молодой педагог – а это значит…», «Моя </w:t>
      </w:r>
      <w:proofErr w:type="spellStart"/>
      <w:r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>первичка</w:t>
      </w:r>
      <w:proofErr w:type="spellEnd"/>
      <w:r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». Постепенно зал заполняется. Всего на конференцию избрано 55 делегатов, </w:t>
      </w:r>
      <w:r w:rsidR="005C5732"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среди них председатели  первичных профсоюзных  организаций и руководители образовательных учреждений. 15 часов – конференцию открывает председатель Полевской городской организации Профсоюза – Гаврилина Г.Ф. У</w:t>
      </w:r>
      <w:r w:rsidR="009D14C5"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частников конференции пришли  </w:t>
      </w:r>
      <w:r w:rsidR="005C5732"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приветствовать – заместитель Главы Полевского городского округа – Кузнецова И.А., начальник  ОМС УО Полевского городского округа – Уфимцева О.М., </w:t>
      </w:r>
      <w:r w:rsidR="009D14C5"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приветственные  телеграммы получены </w:t>
      </w:r>
      <w:r w:rsidR="005C5732"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Депутата Госуд</w:t>
      </w:r>
      <w:r w:rsidR="009D14C5"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>арственной Думы РФ, председателя</w:t>
      </w:r>
      <w:r w:rsidR="005C5732"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ФПС</w:t>
      </w:r>
      <w:proofErr w:type="gramStart"/>
      <w:r w:rsidR="005C5732"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>О-</w:t>
      </w:r>
      <w:proofErr w:type="gramEnd"/>
      <w:r w:rsidR="005C5732"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C5732"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>Ветлужских</w:t>
      </w:r>
      <w:proofErr w:type="spellEnd"/>
      <w:r w:rsidR="005C5732"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А.Л., управляющего администрацией Западного управленческого округа –Вольф В.А.,  от территориальных организаций  г</w:t>
      </w:r>
      <w:proofErr w:type="gramStart"/>
      <w:r w:rsidR="005C5732"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>.К</w:t>
      </w:r>
      <w:proofErr w:type="gramEnd"/>
      <w:r w:rsidR="005C5732"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расноуфимска, Нижнего Тагила и Кушвы. </w:t>
      </w:r>
      <w:proofErr w:type="gramStart"/>
      <w:r w:rsidR="005C5732"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>Согласно  регламента работы сначала заслушиваются отчетные доклады председателя городского комитета Профсоюза –</w:t>
      </w:r>
      <w:r w:rsidR="009D14C5"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C5732"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Гаврилиной Г.Ф. и председателя  контрольно – ревизионной комиссии – Ермаковой Е.М. Обсуждение  докладов  открывает председатель первичной организации «Политехнического лицея № 21 «Эрудит» - </w:t>
      </w:r>
      <w:proofErr w:type="spellStart"/>
      <w:r w:rsidR="005C5732"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>Швенк</w:t>
      </w:r>
      <w:proofErr w:type="spellEnd"/>
      <w:r w:rsidR="005C5732"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О.Н. – она го</w:t>
      </w:r>
      <w:r w:rsidR="0025454A"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ворит о конструктивной  работе с </w:t>
      </w:r>
      <w:r w:rsidR="005C5732"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администрацией лицея, важности взаимопонимания </w:t>
      </w:r>
      <w:r w:rsidR="0025454A"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и желания слышать и слушать друг друга.</w:t>
      </w:r>
      <w:proofErr w:type="gramEnd"/>
      <w:r w:rsidR="0025454A"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Первичная организация лицея одна из лучших в городе. Затем  слово берет член президиума городского комитета Профсоюза</w:t>
      </w:r>
      <w:proofErr w:type="gramStart"/>
      <w:r w:rsidR="0025454A"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gramEnd"/>
      <w:r w:rsidR="0025454A"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ответственная за спортивно- массовую работу  среди работников образовательных организаций- Солодовник Н.Н.- ей есть о чем сказать, есть чем похвастаться. Спортивно-оздоровительная работа на протяжении всего периода приобрела системность и регулярность. Спартакиада работников образовательных организаций города, организуемая городским комитетом Профсоюза при поддержке ОМС Управление образованием –</w:t>
      </w:r>
      <w:r w:rsidR="009D14C5"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5454A"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бренд </w:t>
      </w:r>
      <w:proofErr w:type="spellStart"/>
      <w:r w:rsidR="0025454A"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>полевских</w:t>
      </w:r>
      <w:proofErr w:type="spellEnd"/>
      <w:r w:rsidR="0025454A"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учителей. О проблемах  отстаивания интересов рядовых членов Профсоюза и важности правовой грамотности и солидарности – рассказала председатель  профкома «Полевского многопрофильного техникума им. </w:t>
      </w:r>
      <w:proofErr w:type="spellStart"/>
      <w:r w:rsidR="0025454A"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>В.Назарова</w:t>
      </w:r>
      <w:proofErr w:type="spellEnd"/>
      <w:r w:rsidR="0025454A"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»- </w:t>
      </w:r>
      <w:proofErr w:type="spellStart"/>
      <w:r w:rsidR="0025454A"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>Шнейдмиллер</w:t>
      </w:r>
      <w:proofErr w:type="spellEnd"/>
      <w:r w:rsidR="0025454A"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О.Г. Выступлен</w:t>
      </w:r>
      <w:r w:rsidR="009D14C5"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ие было эмоциональным – через многие </w:t>
      </w:r>
      <w:r w:rsidR="0025454A"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пришлось </w:t>
      </w:r>
      <w:r w:rsidR="009D14C5"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пройти и профсоюзному активу и председателю профкома образовательного учреждения. </w:t>
      </w:r>
      <w:proofErr w:type="gramStart"/>
      <w:r w:rsidR="009D14C5"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>К выступлениям</w:t>
      </w:r>
      <w:r w:rsidR="0025454A"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готовы – Спирина Е.С.- председатель первичной организации  школы № 8 – фишка этой школы – спортивный туризм, походы выходного дня, участие в творческих конкурсах, Александрова М.А.- член профкома МБДОУ «Детский сад № 34»- их  </w:t>
      </w:r>
      <w:proofErr w:type="spellStart"/>
      <w:r w:rsidR="0025454A"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>первичка</w:t>
      </w:r>
      <w:proofErr w:type="spellEnd"/>
      <w:r w:rsidR="0025454A"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славится не только спортивными достижениями, успехами  в социальном партнерстве, но и системной  информационной</w:t>
      </w:r>
      <w:r w:rsidR="009D14C5"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работой на страничке «Профсоюз</w:t>
      </w:r>
      <w:r w:rsidR="0025454A"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>» сайта ОО.</w:t>
      </w:r>
      <w:proofErr w:type="gramEnd"/>
      <w:r w:rsidR="0025454A"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 работе Совета молодых педагогов  готова информация председателя городского Совета молодых педагого</w:t>
      </w:r>
      <w:proofErr w:type="gramStart"/>
      <w:r w:rsidR="0025454A"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>в-</w:t>
      </w:r>
      <w:proofErr w:type="gramEnd"/>
      <w:r w:rsidR="0025454A"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Тетеркиной Е.А.</w:t>
      </w:r>
      <w:r w:rsidR="0050649B"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Приятно было услышать и объективную оценку работы горкома Профсоюза и опыт социального партнерства от  заведующего  ЦРД «Детский сад № 70 «Радуга».  После обсуждения  прошло награждение профсоюзного актива за  многолетнюю</w:t>
      </w:r>
      <w:proofErr w:type="gramStart"/>
      <w:r w:rsidR="0050649B"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,</w:t>
      </w:r>
      <w:proofErr w:type="gramEnd"/>
      <w:r w:rsidR="0050649B"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активную работу</w:t>
      </w:r>
      <w:r w:rsidR="000C34CD"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Профсоюзе </w:t>
      </w:r>
      <w:r w:rsidR="0050649B"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–это Белова  С.Н., </w:t>
      </w:r>
      <w:proofErr w:type="spellStart"/>
      <w:r w:rsidR="0050649B"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>Тахтарова</w:t>
      </w:r>
      <w:proofErr w:type="spellEnd"/>
      <w:r w:rsidR="0050649B"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К.И., Солодовник </w:t>
      </w:r>
      <w:proofErr w:type="spellStart"/>
      <w:r w:rsidR="0050649B"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>Н.Н.Захарова</w:t>
      </w:r>
      <w:proofErr w:type="spellEnd"/>
      <w:r w:rsidR="0050649B"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Н.М. Денисова Ю.А  награждена  -Почетной Грамотой Главы Полевского городского округа.</w:t>
      </w:r>
    </w:p>
    <w:p w:rsidR="0050649B" w:rsidRPr="00217033" w:rsidRDefault="0050649B" w:rsidP="00217033">
      <w:pPr>
        <w:spacing w:after="0"/>
        <w:ind w:left="708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>Работа городского комитета Профсоюза за отчетный пери</w:t>
      </w:r>
      <w:r w:rsidR="000C34CD"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>од признана «</w:t>
      </w:r>
      <w:r w:rsidR="000C34CD" w:rsidRPr="002170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удовлетворительной».</w:t>
      </w:r>
    </w:p>
    <w:p w:rsidR="0050649B" w:rsidRPr="00217033" w:rsidRDefault="0050649B" w:rsidP="00217033">
      <w:pPr>
        <w:spacing w:after="0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>По итогам выборов</w:t>
      </w:r>
      <w:proofErr w:type="gramStart"/>
      <w:r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</w:p>
    <w:p w:rsidR="0050649B" w:rsidRPr="00217033" w:rsidRDefault="0050649B" w:rsidP="00217033">
      <w:pPr>
        <w:spacing w:after="0"/>
        <w:ind w:left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Председателем Полевской городской организации – единогласно избрана </w:t>
      </w:r>
      <w:proofErr w:type="gramStart"/>
      <w:r w:rsidRPr="002170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–Г</w:t>
      </w:r>
      <w:proofErr w:type="gramEnd"/>
      <w:r w:rsidRPr="002170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аврилина Галина Федоровна.</w:t>
      </w:r>
    </w:p>
    <w:p w:rsidR="0050649B" w:rsidRPr="00217033" w:rsidRDefault="0050649B" w:rsidP="00217033">
      <w:pPr>
        <w:spacing w:after="0"/>
        <w:ind w:left="708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>Новый состав городского комитета  - 32 человека, направленных прямым делегированием от  первичных  профсоюзных организаций образовательных учреждений.</w:t>
      </w:r>
    </w:p>
    <w:p w:rsidR="0050649B" w:rsidRPr="00217033" w:rsidRDefault="0050649B" w:rsidP="00217033">
      <w:pPr>
        <w:spacing w:after="0"/>
        <w:ind w:left="708" w:firstLine="1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>Членами президиума городского комитета Профсоюза Полевской городской организации единогласно избраны</w:t>
      </w:r>
      <w:proofErr w:type="gramStart"/>
      <w:r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</w:p>
    <w:p w:rsidR="00D91ED0" w:rsidRPr="00217033" w:rsidRDefault="00713910" w:rsidP="0021703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>Антонова Марина Юрьевна – МАДОУ № 63</w:t>
      </w:r>
    </w:p>
    <w:p w:rsidR="00D91ED0" w:rsidRPr="00217033" w:rsidRDefault="00713910" w:rsidP="0021703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>Ботвина</w:t>
      </w:r>
      <w:proofErr w:type="spellEnd"/>
      <w:r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Елена Владимировна </w:t>
      </w:r>
      <w:proofErr w:type="gramStart"/>
      <w:r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>–М</w:t>
      </w:r>
      <w:proofErr w:type="gramEnd"/>
      <w:r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>АДОУ ПГО «Центр развития ребенка «Детский сад № 70 «Радуга»</w:t>
      </w:r>
    </w:p>
    <w:p w:rsidR="00D91ED0" w:rsidRPr="00217033" w:rsidRDefault="00713910" w:rsidP="0021703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>Высоцкая Людмила Витальевна – МАОУ «Политехнический лицей № 21 «Эрудит</w:t>
      </w:r>
    </w:p>
    <w:p w:rsidR="00D91ED0" w:rsidRPr="00217033" w:rsidRDefault="00713910" w:rsidP="0021703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Урусова Лилия </w:t>
      </w:r>
      <w:proofErr w:type="spellStart"/>
      <w:r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>Юлдашевна</w:t>
      </w:r>
      <w:proofErr w:type="spellEnd"/>
      <w:r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МБОУ СОШ № 17</w:t>
      </w:r>
    </w:p>
    <w:p w:rsidR="00D91ED0" w:rsidRPr="00217033" w:rsidRDefault="00713910" w:rsidP="0021703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>Гаврилина Галина Федоровна – председатель Полевской городской организации Профсоюза</w:t>
      </w:r>
    </w:p>
    <w:p w:rsidR="00D91ED0" w:rsidRPr="00217033" w:rsidRDefault="00713910" w:rsidP="0021703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>Гребнева Алена Анатольевна – ГБУ СО «</w:t>
      </w:r>
      <w:proofErr w:type="spellStart"/>
      <w:r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>Полевская</w:t>
      </w:r>
      <w:proofErr w:type="spellEnd"/>
      <w:r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школа»</w:t>
      </w:r>
    </w:p>
    <w:p w:rsidR="00D91ED0" w:rsidRPr="00217033" w:rsidRDefault="00713910" w:rsidP="0021703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>Денисова Юлия Александровна – МБДОУ № 34</w:t>
      </w:r>
    </w:p>
    <w:p w:rsidR="00D91ED0" w:rsidRPr="00217033" w:rsidRDefault="00713910" w:rsidP="0021703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>Дурягина</w:t>
      </w:r>
      <w:proofErr w:type="spellEnd"/>
      <w:r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Марина Сергеевна – МБОУ СОШ </w:t>
      </w:r>
      <w:proofErr w:type="gramStart"/>
      <w:r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  <w:r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>. Полдневая</w:t>
      </w:r>
    </w:p>
    <w:p w:rsidR="00D91ED0" w:rsidRPr="00217033" w:rsidRDefault="00713910" w:rsidP="0021703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>Петрова Инга Николаевна – МБДОУ № 69</w:t>
      </w:r>
    </w:p>
    <w:p w:rsidR="00D91ED0" w:rsidRPr="00217033" w:rsidRDefault="00713910" w:rsidP="0021703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>Пьянкова Жанна Александровна – МБДОУ № 51</w:t>
      </w:r>
    </w:p>
    <w:p w:rsidR="00D91ED0" w:rsidRPr="00217033" w:rsidRDefault="00713910" w:rsidP="0021703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Спирина Елена Сергеевна – МАОУ СОШ № 8</w:t>
      </w:r>
    </w:p>
    <w:p w:rsidR="00D91ED0" w:rsidRPr="00217033" w:rsidRDefault="00713910" w:rsidP="0021703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Тарасова  Елизавета Вячеславовна – МБДУ № 40</w:t>
      </w:r>
    </w:p>
    <w:p w:rsidR="00217033" w:rsidRDefault="00713910" w:rsidP="0021703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>Тетеркина Елена Андреевн</w:t>
      </w:r>
      <w:proofErr w:type="gramStart"/>
      <w:r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>а-</w:t>
      </w:r>
      <w:proofErr w:type="gramEnd"/>
      <w:r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председатель </w:t>
      </w:r>
      <w:proofErr w:type="spellStart"/>
      <w:r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>СМП</w:t>
      </w:r>
      <w:proofErr w:type="spellEnd"/>
    </w:p>
    <w:p w:rsidR="00D91ED0" w:rsidRPr="00217033" w:rsidRDefault="00713910" w:rsidP="00217033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>Швенк</w:t>
      </w:r>
      <w:proofErr w:type="spellEnd"/>
      <w:r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Ольга Николаевна – МАОУ «Политехнический лицей № 21 «Эрудит»</w:t>
      </w:r>
    </w:p>
    <w:p w:rsidR="0050649B" w:rsidRPr="00217033" w:rsidRDefault="005847E7" w:rsidP="00217033">
      <w:pPr>
        <w:spacing w:after="0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703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Избран</w:t>
      </w:r>
      <w:r w:rsidR="0050649B" w:rsidRPr="0021703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делегат на XXI  областную </w:t>
      </w:r>
      <w:proofErr w:type="spellStart"/>
      <w:r w:rsidR="0050649B" w:rsidRPr="0021703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отчетно</w:t>
      </w:r>
      <w:proofErr w:type="spellEnd"/>
      <w:r w:rsidR="0050649B" w:rsidRPr="0021703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–</w:t>
      </w:r>
      <w:r w:rsidR="00713910" w:rsidRPr="0021703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50649B" w:rsidRPr="0021703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выборную конференцию и представитель</w:t>
      </w:r>
      <w:r w:rsidR="0050649B"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состав областного комитета Профсоюза работников образования Р</w:t>
      </w:r>
      <w:proofErr w:type="gramStart"/>
      <w:r w:rsidR="0050649B"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>Ф-</w:t>
      </w:r>
      <w:proofErr w:type="gramEnd"/>
      <w:r w:rsidR="0050649B"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0649B" w:rsidRPr="002170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Гаврилина Г.Ф.</w:t>
      </w:r>
    </w:p>
    <w:p w:rsidR="006C164D" w:rsidRPr="00217033" w:rsidRDefault="005847E7" w:rsidP="0021703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Поставлены </w:t>
      </w:r>
      <w:r w:rsidRPr="0021703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задачи </w:t>
      </w:r>
      <w:r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>перед городским комитетом Профсоюза на новый пе</w:t>
      </w:r>
      <w:r w:rsidR="00217033"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>риод избрания и главные из них</w:t>
      </w:r>
      <w:proofErr w:type="gramStart"/>
      <w:r w:rsidR="00217033"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proofErr w:type="gramEnd"/>
    </w:p>
    <w:p w:rsidR="00D91ED0" w:rsidRPr="00217033" w:rsidRDefault="006C164D" w:rsidP="0021703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proofErr w:type="gramStart"/>
      <w:r w:rsidR="005847E7"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Добиваться </w:t>
      </w:r>
      <w:r w:rsidR="005847E7" w:rsidRPr="0021703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разработки  региональной </w:t>
      </w:r>
      <w:r w:rsidR="00713910" w:rsidRPr="0021703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«дорожные карты», </w:t>
      </w:r>
      <w:r w:rsidR="005847E7" w:rsidRPr="0021703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гарантирующей </w:t>
      </w:r>
      <w:r w:rsidR="00713910" w:rsidRPr="0021703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минимальную заработную плату при условии работы за одну ставку заработной платы (18 часов) в размере не менее 70 процентов от средней заработной платы</w:t>
      </w:r>
      <w:r w:rsidR="005847E7" w:rsidRPr="0021703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в  Свердловской области</w:t>
      </w:r>
      <w:r w:rsidR="00713910" w:rsidRPr="0021703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и ее фиксацию в трудовых договорах с к</w:t>
      </w:r>
      <w:r w:rsidR="005847E7" w:rsidRPr="0021703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аждым педагогическим работником;</w:t>
      </w:r>
      <w:r w:rsidR="00713910" w:rsidRPr="0021703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proofErr w:type="gramEnd"/>
    </w:p>
    <w:p w:rsidR="005847E7" w:rsidRPr="00217033" w:rsidRDefault="005847E7" w:rsidP="00217033">
      <w:pPr>
        <w:spacing w:after="0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21703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2. Добиваться рассмотрения  вопроса снижения административной нагрузки на педагоги</w:t>
      </w:r>
      <w:r w:rsidR="00713910" w:rsidRPr="0021703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ческих работников, </w:t>
      </w:r>
      <w:r w:rsidRPr="0021703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 w:rsidR="00713910" w:rsidRPr="00217033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в части уменьшения отчетной  документации  на региональном и муниципальном уровнях;</w:t>
      </w:r>
    </w:p>
    <w:p w:rsidR="005847E7" w:rsidRPr="00217033" w:rsidRDefault="005847E7" w:rsidP="0021703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7033">
        <w:rPr>
          <w:rFonts w:ascii="Times New Roman" w:eastAsia="+mn-ea" w:hAnsi="Times New Roman" w:cs="Times New Roman"/>
          <w:bCs/>
          <w:iCs/>
          <w:color w:val="000000" w:themeColor="text1"/>
          <w:sz w:val="24"/>
          <w:szCs w:val="24"/>
        </w:rPr>
        <w:t xml:space="preserve">3.Добиваться </w:t>
      </w:r>
      <w:r w:rsidR="00713910" w:rsidRPr="00217033">
        <w:rPr>
          <w:rFonts w:ascii="Times New Roman" w:eastAsia="+mn-ea" w:hAnsi="Times New Roman" w:cs="Times New Roman"/>
          <w:bCs/>
          <w:iCs/>
          <w:color w:val="000000" w:themeColor="text1"/>
          <w:sz w:val="24"/>
          <w:szCs w:val="24"/>
        </w:rPr>
        <w:t xml:space="preserve"> оказания воспитанникам дошкольных образовательных организаций и обучающимся образовательных организаций медицинской помощи с учетом разнообразия условий деятельности образовательных организаций, </w:t>
      </w:r>
    </w:p>
    <w:p w:rsidR="005847E7" w:rsidRPr="00217033" w:rsidRDefault="000C34CD" w:rsidP="0021703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>4.</w:t>
      </w:r>
      <w:r w:rsidR="005847E7"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Сохранение уровня достигнутых социальных прав и гарантий</w:t>
      </w:r>
      <w:proofErr w:type="gramStart"/>
      <w:r w:rsidR="005847E7"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.</w:t>
      </w:r>
      <w:proofErr w:type="gramEnd"/>
    </w:p>
    <w:p w:rsidR="005847E7" w:rsidRPr="00217033" w:rsidRDefault="005847E7" w:rsidP="0021703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>3. Увеличения оклада педагогических работников за ставку до 2-х  МРОТ.</w:t>
      </w:r>
    </w:p>
    <w:p w:rsidR="005847E7" w:rsidRPr="00217033" w:rsidRDefault="005847E7" w:rsidP="0021703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Обеспечение дополнительными гарантиями  молодых педагогов </w:t>
      </w:r>
      <w:proofErr w:type="gramStart"/>
      <w:r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 </w:t>
      </w:r>
      <w:proofErr w:type="gramEnd"/>
      <w:r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>жилье, заработная плата).</w:t>
      </w:r>
    </w:p>
    <w:p w:rsidR="005847E7" w:rsidRPr="00217033" w:rsidRDefault="005847E7" w:rsidP="0021703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>5. Создание условий работы педагогов в соответствии с новейшими технологическими требованиями к образовательному процессу.</w:t>
      </w:r>
    </w:p>
    <w:p w:rsidR="005847E7" w:rsidRPr="00217033" w:rsidRDefault="005847E7" w:rsidP="0021703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>7. Повышение квалификации через овладение новыми техническими  и технологическими компетенциями.</w:t>
      </w:r>
    </w:p>
    <w:p w:rsidR="005847E7" w:rsidRPr="00217033" w:rsidRDefault="005847E7" w:rsidP="0021703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8. Повышение престижности  имиджа Профсоюза. </w:t>
      </w:r>
    </w:p>
    <w:p w:rsidR="005847E7" w:rsidRPr="00217033" w:rsidRDefault="005847E7" w:rsidP="0021703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7033">
        <w:rPr>
          <w:rFonts w:ascii="Times New Roman" w:hAnsi="Times New Roman" w:cs="Times New Roman"/>
          <w:color w:val="000000" w:themeColor="text1"/>
          <w:sz w:val="24"/>
          <w:szCs w:val="24"/>
        </w:rPr>
        <w:t>9. Увеличения  профсоюзного членства Полевской городской организации.</w:t>
      </w:r>
    </w:p>
    <w:p w:rsidR="005847E7" w:rsidRPr="00217033" w:rsidRDefault="005847E7" w:rsidP="00217033">
      <w:pPr>
        <w:spacing w:after="0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5A385C" w:rsidRPr="00217033" w:rsidRDefault="005A385C" w:rsidP="00217033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bookmarkStart w:id="0" w:name="_GoBack"/>
      <w:bookmarkEnd w:id="0"/>
    </w:p>
    <w:p w:rsidR="005A385C" w:rsidRPr="00217033" w:rsidRDefault="005A385C" w:rsidP="00217033">
      <w:pPr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5A385C" w:rsidRPr="00217033" w:rsidRDefault="005A385C" w:rsidP="00217033">
      <w:pPr>
        <w:jc w:val="center"/>
        <w:rPr>
          <w:i/>
        </w:rPr>
      </w:pPr>
    </w:p>
    <w:p w:rsidR="005A385C" w:rsidRPr="00217033" w:rsidRDefault="005A385C" w:rsidP="005A385C">
      <w:pPr>
        <w:spacing w:after="0"/>
        <w:jc w:val="center"/>
        <w:rPr>
          <w:rFonts w:ascii="Bahnschrift" w:hAnsi="Bahnschrift"/>
          <w:i/>
        </w:rPr>
      </w:pPr>
    </w:p>
    <w:sectPr w:rsidR="005A385C" w:rsidRPr="00217033" w:rsidSect="006C164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Bahnschrift">
    <w:altName w:val="Segoe UI"/>
    <w:charset w:val="CC"/>
    <w:family w:val="swiss"/>
    <w:pitch w:val="variable"/>
    <w:sig w:usb0="00000001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8043A"/>
    <w:multiLevelType w:val="hybridMultilevel"/>
    <w:tmpl w:val="71181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C6E3F"/>
    <w:multiLevelType w:val="hybridMultilevel"/>
    <w:tmpl w:val="D6E6AF9A"/>
    <w:lvl w:ilvl="0" w:tplc="1C72C0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8A53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E875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A013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7AB0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9C437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342C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3AD1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169AA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847352"/>
    <w:multiLevelType w:val="hybridMultilevel"/>
    <w:tmpl w:val="BD502288"/>
    <w:lvl w:ilvl="0" w:tplc="38FEC2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2765E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2C7E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1AF8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AE4F1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83013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86C7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E4B2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16A5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6A50A2"/>
    <w:multiLevelType w:val="hybridMultilevel"/>
    <w:tmpl w:val="555AE9C2"/>
    <w:lvl w:ilvl="0" w:tplc="48BA72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AA14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70DD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D2F5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0E6C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1892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0CC0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B8E6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EEEE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B246FD3"/>
    <w:multiLevelType w:val="hybridMultilevel"/>
    <w:tmpl w:val="95824656"/>
    <w:lvl w:ilvl="0" w:tplc="D9425F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BC43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50A3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FE0D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1E69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84DD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7C3E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5C21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B28C1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5414D4"/>
    <w:multiLevelType w:val="hybridMultilevel"/>
    <w:tmpl w:val="675A8304"/>
    <w:lvl w:ilvl="0" w:tplc="C71AB8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56BF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565A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B4D2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6A0E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C608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20083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741E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38E5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7CFA499C"/>
    <w:multiLevelType w:val="hybridMultilevel"/>
    <w:tmpl w:val="88C438D2"/>
    <w:lvl w:ilvl="0" w:tplc="F2705042">
      <w:start w:val="3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A385C"/>
    <w:rsid w:val="000531F8"/>
    <w:rsid w:val="000C34CD"/>
    <w:rsid w:val="000D417C"/>
    <w:rsid w:val="00142636"/>
    <w:rsid w:val="00150EDB"/>
    <w:rsid w:val="00165A0C"/>
    <w:rsid w:val="00172EB5"/>
    <w:rsid w:val="00194F3F"/>
    <w:rsid w:val="001A6A03"/>
    <w:rsid w:val="001B5DB0"/>
    <w:rsid w:val="001F0302"/>
    <w:rsid w:val="00200560"/>
    <w:rsid w:val="00205BF9"/>
    <w:rsid w:val="00217033"/>
    <w:rsid w:val="00232435"/>
    <w:rsid w:val="00242D35"/>
    <w:rsid w:val="0025454A"/>
    <w:rsid w:val="00264F7A"/>
    <w:rsid w:val="002C4E72"/>
    <w:rsid w:val="0031009F"/>
    <w:rsid w:val="003343B8"/>
    <w:rsid w:val="00366F5D"/>
    <w:rsid w:val="00367B5F"/>
    <w:rsid w:val="00381EC3"/>
    <w:rsid w:val="00440BB2"/>
    <w:rsid w:val="004960CE"/>
    <w:rsid w:val="0050649B"/>
    <w:rsid w:val="00524220"/>
    <w:rsid w:val="00584326"/>
    <w:rsid w:val="005847E7"/>
    <w:rsid w:val="00586EFD"/>
    <w:rsid w:val="005A385C"/>
    <w:rsid w:val="005C5732"/>
    <w:rsid w:val="005D0ED7"/>
    <w:rsid w:val="005D6453"/>
    <w:rsid w:val="006C164D"/>
    <w:rsid w:val="006C7903"/>
    <w:rsid w:val="006E11A9"/>
    <w:rsid w:val="006F7CC6"/>
    <w:rsid w:val="00700638"/>
    <w:rsid w:val="00713910"/>
    <w:rsid w:val="00740E92"/>
    <w:rsid w:val="00785D5B"/>
    <w:rsid w:val="007872B4"/>
    <w:rsid w:val="007A282D"/>
    <w:rsid w:val="007A5769"/>
    <w:rsid w:val="007B2998"/>
    <w:rsid w:val="007B6D62"/>
    <w:rsid w:val="007C018E"/>
    <w:rsid w:val="008170AF"/>
    <w:rsid w:val="00847363"/>
    <w:rsid w:val="008629CB"/>
    <w:rsid w:val="008707AC"/>
    <w:rsid w:val="0089043E"/>
    <w:rsid w:val="008C48F2"/>
    <w:rsid w:val="00904108"/>
    <w:rsid w:val="00943866"/>
    <w:rsid w:val="00990E01"/>
    <w:rsid w:val="009D14C5"/>
    <w:rsid w:val="009D3672"/>
    <w:rsid w:val="009F6FCB"/>
    <w:rsid w:val="00A3664A"/>
    <w:rsid w:val="00A703CA"/>
    <w:rsid w:val="00AD0605"/>
    <w:rsid w:val="00AF3723"/>
    <w:rsid w:val="00B57289"/>
    <w:rsid w:val="00B62FA1"/>
    <w:rsid w:val="00BE33D8"/>
    <w:rsid w:val="00C16FD5"/>
    <w:rsid w:val="00C90DBE"/>
    <w:rsid w:val="00D16A6C"/>
    <w:rsid w:val="00D25617"/>
    <w:rsid w:val="00D91ED0"/>
    <w:rsid w:val="00DA12FC"/>
    <w:rsid w:val="00DD277A"/>
    <w:rsid w:val="00DF6CD6"/>
    <w:rsid w:val="00E13C07"/>
    <w:rsid w:val="00E209BF"/>
    <w:rsid w:val="00E64035"/>
    <w:rsid w:val="00E86467"/>
    <w:rsid w:val="00F672DF"/>
    <w:rsid w:val="00F91055"/>
    <w:rsid w:val="00FD3957"/>
    <w:rsid w:val="00FE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1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1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17D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649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4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8661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6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794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3256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5603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98305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088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151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9636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0776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1638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4497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520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3675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7411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1620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3429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9087">
          <w:marLeft w:val="72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0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ильюша</cp:lastModifiedBy>
  <cp:revision>11</cp:revision>
  <cp:lastPrinted>2019-11-15T14:31:00Z</cp:lastPrinted>
  <dcterms:created xsi:type="dcterms:W3CDTF">2019-11-13T07:03:00Z</dcterms:created>
  <dcterms:modified xsi:type="dcterms:W3CDTF">2019-11-15T14:45:00Z</dcterms:modified>
</cp:coreProperties>
</file>