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3DE3" w:rsidRPr="00E33DE3" w:rsidRDefault="00E33DE3" w:rsidP="00E33DE3">
      <w:pPr>
        <w:spacing w:after="0" w:line="330" w:lineRule="atLeast"/>
        <w:jc w:val="center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0" w:name="100002"/>
      <w:bookmarkEnd w:id="0"/>
      <w:r w:rsidRPr="00E33DE3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МИНИСТЕРСТВО ОБРАЗОВАНИЯ И НАУКИ РОССИЙСКОЙ ФЕДЕРАЦИИ</w:t>
      </w:r>
    </w:p>
    <w:p w:rsidR="00E33DE3" w:rsidRPr="00E33DE3" w:rsidRDefault="00E33DE3" w:rsidP="00E33DE3">
      <w:pPr>
        <w:spacing w:after="0" w:line="330" w:lineRule="atLeast"/>
        <w:jc w:val="center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1" w:name="100003"/>
      <w:bookmarkEnd w:id="1"/>
      <w:r w:rsidRPr="00E33DE3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ПРИКАЗ</w:t>
      </w:r>
    </w:p>
    <w:p w:rsidR="00E33DE3" w:rsidRPr="00E33DE3" w:rsidRDefault="00E33DE3" w:rsidP="00E33DE3">
      <w:pPr>
        <w:spacing w:after="180" w:line="330" w:lineRule="atLeast"/>
        <w:jc w:val="center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r w:rsidRPr="00E33DE3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от 8 апреля 2014 г. N 293</w:t>
      </w:r>
    </w:p>
    <w:p w:rsidR="00E33DE3" w:rsidRPr="00E33DE3" w:rsidRDefault="00E33DE3" w:rsidP="00E33DE3">
      <w:pPr>
        <w:spacing w:after="0" w:line="330" w:lineRule="atLeast"/>
        <w:jc w:val="center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2" w:name="100004"/>
      <w:bookmarkEnd w:id="2"/>
      <w:r w:rsidRPr="00E33DE3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ОБ УТВЕРЖДЕНИИ ПОРЯДКА</w:t>
      </w:r>
    </w:p>
    <w:p w:rsidR="00E33DE3" w:rsidRPr="00E33DE3" w:rsidRDefault="00E33DE3" w:rsidP="00E33DE3">
      <w:pPr>
        <w:spacing w:after="180" w:line="330" w:lineRule="atLeast"/>
        <w:jc w:val="center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r w:rsidRPr="00E33DE3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 xml:space="preserve">ПРИЕМА НА </w:t>
      </w:r>
      <w:proofErr w:type="gramStart"/>
      <w:r w:rsidRPr="00E33DE3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ОБУЧЕНИЕ ПО</w:t>
      </w:r>
      <w:proofErr w:type="gramEnd"/>
      <w:r w:rsidRPr="00E33DE3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 xml:space="preserve"> ОБРАЗОВАТЕЛЬНЫМ ПРОГРАММАМ</w:t>
      </w:r>
    </w:p>
    <w:p w:rsidR="00E33DE3" w:rsidRPr="00E33DE3" w:rsidRDefault="00E33DE3" w:rsidP="00E33DE3">
      <w:pPr>
        <w:spacing w:after="180" w:line="330" w:lineRule="atLeast"/>
        <w:jc w:val="center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r w:rsidRPr="00E33DE3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ДОШКОЛЬНОГО ОБРАЗОВАНИЯ</w:t>
      </w:r>
    </w:p>
    <w:p w:rsidR="00E33DE3" w:rsidRPr="00E33DE3" w:rsidRDefault="00E33DE3" w:rsidP="00E33DE3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3" w:name="100005"/>
      <w:bookmarkEnd w:id="3"/>
      <w:r w:rsidRPr="00E33DE3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В соответствии с</w:t>
      </w:r>
      <w:r w:rsidRPr="00E33DE3">
        <w:rPr>
          <w:rFonts w:ascii="inherit" w:eastAsia="Times New Roman" w:hAnsi="inherit" w:cs="Arial"/>
          <w:color w:val="000000"/>
          <w:sz w:val="23"/>
          <w:lang w:eastAsia="ru-RU"/>
        </w:rPr>
        <w:t> </w:t>
      </w:r>
      <w:hyperlink r:id="rId4" w:anchor="100762" w:history="1">
        <w:r w:rsidRPr="00E33DE3">
          <w:rPr>
            <w:rFonts w:ascii="inherit" w:eastAsia="Times New Roman" w:hAnsi="inherit" w:cs="Arial"/>
            <w:color w:val="005EA5"/>
            <w:sz w:val="23"/>
            <w:u w:val="single"/>
            <w:lang w:eastAsia="ru-RU"/>
          </w:rPr>
          <w:t>частью 8 статьи 55</w:t>
        </w:r>
      </w:hyperlink>
      <w:r w:rsidRPr="00E33DE3">
        <w:rPr>
          <w:rFonts w:ascii="inherit" w:eastAsia="Times New Roman" w:hAnsi="inherit" w:cs="Arial"/>
          <w:color w:val="000000"/>
          <w:sz w:val="23"/>
          <w:lang w:eastAsia="ru-RU"/>
        </w:rPr>
        <w:t> </w:t>
      </w:r>
      <w:r w:rsidRPr="00E33DE3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 xml:space="preserve">Федерального закона от 29 декабря 2012 г. N 273-ФЗ "Об образовании в Российской Федерации" (Собрание законодательства Российской Федерации, 2012, N 53, ст. 7598; 2013, N 19, ст. 2326; N 23, ст. 2878; N 30, ст. 4036; N 48, ст. 6165; </w:t>
      </w:r>
      <w:proofErr w:type="gramStart"/>
      <w:r w:rsidRPr="00E33DE3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2014, N 6, ст. 562, ст. 566) и</w:t>
      </w:r>
      <w:r w:rsidRPr="00E33DE3">
        <w:rPr>
          <w:rFonts w:ascii="inherit" w:eastAsia="Times New Roman" w:hAnsi="inherit" w:cs="Arial"/>
          <w:color w:val="000000"/>
          <w:sz w:val="23"/>
          <w:lang w:eastAsia="ru-RU"/>
        </w:rPr>
        <w:t> </w:t>
      </w:r>
      <w:hyperlink r:id="rId5" w:anchor="100050" w:history="1">
        <w:r w:rsidRPr="00E33DE3">
          <w:rPr>
            <w:rFonts w:ascii="inherit" w:eastAsia="Times New Roman" w:hAnsi="inherit" w:cs="Arial"/>
            <w:color w:val="005EA5"/>
            <w:sz w:val="23"/>
            <w:u w:val="single"/>
            <w:lang w:eastAsia="ru-RU"/>
          </w:rPr>
          <w:t>подпунктом 5.2.30</w:t>
        </w:r>
      </w:hyperlink>
      <w:r w:rsidRPr="00E33DE3">
        <w:rPr>
          <w:rFonts w:ascii="inherit" w:eastAsia="Times New Roman" w:hAnsi="inherit" w:cs="Arial"/>
          <w:color w:val="000000"/>
          <w:sz w:val="23"/>
          <w:lang w:eastAsia="ru-RU"/>
        </w:rPr>
        <w:t> </w:t>
      </w:r>
      <w:r w:rsidRPr="00E33DE3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Положения о Министерстве образования и науки Российской Федерации, утвержденного постановлением Правительства Российской Федерации от 3 июня 2013 г. N 466 (Собрание законодательства Российской Федерации, 2013, N 23, ст. 2923; N 33, ст. 4386; N 37, ст. 4702; 2014, N 2, ст. 126;</w:t>
      </w:r>
      <w:proofErr w:type="gramEnd"/>
      <w:r w:rsidRPr="00E33DE3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 xml:space="preserve"> </w:t>
      </w:r>
      <w:proofErr w:type="gramStart"/>
      <w:r w:rsidRPr="00E33DE3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N 6, ст. 582), приказываю:</w:t>
      </w:r>
      <w:proofErr w:type="gramEnd"/>
    </w:p>
    <w:p w:rsidR="00E33DE3" w:rsidRPr="00E33DE3" w:rsidRDefault="00E33DE3" w:rsidP="00E33DE3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4" w:name="100006"/>
      <w:bookmarkEnd w:id="4"/>
      <w:r w:rsidRPr="00E33DE3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Утвердить прилагаемый</w:t>
      </w:r>
      <w:r w:rsidRPr="00E33DE3">
        <w:rPr>
          <w:rFonts w:ascii="inherit" w:eastAsia="Times New Roman" w:hAnsi="inherit" w:cs="Arial"/>
          <w:color w:val="000000"/>
          <w:sz w:val="23"/>
          <w:lang w:eastAsia="ru-RU"/>
        </w:rPr>
        <w:t> </w:t>
      </w:r>
      <w:hyperlink r:id="rId6" w:anchor="100010" w:history="1">
        <w:r w:rsidRPr="00E33DE3">
          <w:rPr>
            <w:rFonts w:ascii="inherit" w:eastAsia="Times New Roman" w:hAnsi="inherit" w:cs="Arial"/>
            <w:color w:val="005EA5"/>
            <w:sz w:val="23"/>
            <w:u w:val="single"/>
            <w:lang w:eastAsia="ru-RU"/>
          </w:rPr>
          <w:t>Порядок</w:t>
        </w:r>
      </w:hyperlink>
      <w:r w:rsidRPr="00E33DE3">
        <w:rPr>
          <w:rFonts w:ascii="inherit" w:eastAsia="Times New Roman" w:hAnsi="inherit" w:cs="Arial"/>
          <w:color w:val="000000"/>
          <w:sz w:val="23"/>
          <w:lang w:eastAsia="ru-RU"/>
        </w:rPr>
        <w:t> </w:t>
      </w:r>
      <w:r w:rsidRPr="00E33DE3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 xml:space="preserve">приема на </w:t>
      </w:r>
      <w:proofErr w:type="gramStart"/>
      <w:r w:rsidRPr="00E33DE3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обучение по</w:t>
      </w:r>
      <w:proofErr w:type="gramEnd"/>
      <w:r w:rsidRPr="00E33DE3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 xml:space="preserve"> образовательным программам дошкольного образования.</w:t>
      </w:r>
    </w:p>
    <w:p w:rsidR="00E33DE3" w:rsidRPr="00E33DE3" w:rsidRDefault="00E33DE3" w:rsidP="00E33DE3">
      <w:pPr>
        <w:spacing w:after="0" w:line="330" w:lineRule="atLeast"/>
        <w:jc w:val="right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5" w:name="100007"/>
      <w:bookmarkEnd w:id="5"/>
      <w:r w:rsidRPr="00E33DE3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Министр</w:t>
      </w:r>
    </w:p>
    <w:p w:rsidR="00E33DE3" w:rsidRPr="00E33DE3" w:rsidRDefault="00E33DE3" w:rsidP="00E33DE3">
      <w:pPr>
        <w:spacing w:after="180" w:line="330" w:lineRule="atLeast"/>
        <w:jc w:val="right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r w:rsidRPr="00E33DE3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Д.В.ЛИВАНОВ</w:t>
      </w:r>
    </w:p>
    <w:p w:rsidR="00E33DE3" w:rsidRPr="00E33DE3" w:rsidRDefault="00E33DE3" w:rsidP="00E33D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0" w:lineRule="atLeast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</w:p>
    <w:p w:rsidR="00E33DE3" w:rsidRPr="00E33DE3" w:rsidRDefault="00E33DE3" w:rsidP="00E33D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0" w:lineRule="atLeast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</w:p>
    <w:p w:rsidR="00E33DE3" w:rsidRPr="00E33DE3" w:rsidRDefault="00E33DE3" w:rsidP="00E33DE3">
      <w:pPr>
        <w:spacing w:after="0" w:line="330" w:lineRule="atLeast"/>
        <w:jc w:val="right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6" w:name="100008"/>
      <w:bookmarkEnd w:id="6"/>
      <w:r w:rsidRPr="00E33DE3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Приложение</w:t>
      </w:r>
    </w:p>
    <w:p w:rsidR="00E33DE3" w:rsidRPr="00E33DE3" w:rsidRDefault="00E33DE3" w:rsidP="00E33DE3">
      <w:pPr>
        <w:spacing w:after="0" w:line="330" w:lineRule="atLeast"/>
        <w:jc w:val="right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7" w:name="100009"/>
      <w:bookmarkEnd w:id="7"/>
      <w:r w:rsidRPr="00E33DE3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Утвержден</w:t>
      </w:r>
    </w:p>
    <w:p w:rsidR="00E33DE3" w:rsidRPr="00E33DE3" w:rsidRDefault="00E33DE3" w:rsidP="00E33DE3">
      <w:pPr>
        <w:spacing w:after="180" w:line="330" w:lineRule="atLeast"/>
        <w:jc w:val="right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r w:rsidRPr="00E33DE3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приказом Министерства образования</w:t>
      </w:r>
    </w:p>
    <w:p w:rsidR="00E33DE3" w:rsidRPr="00E33DE3" w:rsidRDefault="00E33DE3" w:rsidP="00E33DE3">
      <w:pPr>
        <w:spacing w:after="180" w:line="330" w:lineRule="atLeast"/>
        <w:jc w:val="right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r w:rsidRPr="00E33DE3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и науки Российской Федерации</w:t>
      </w:r>
    </w:p>
    <w:p w:rsidR="00E33DE3" w:rsidRPr="00E33DE3" w:rsidRDefault="00E33DE3" w:rsidP="00E33DE3">
      <w:pPr>
        <w:spacing w:after="180" w:line="330" w:lineRule="atLeast"/>
        <w:jc w:val="right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r w:rsidRPr="00E33DE3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от 8 апреля 2014 г. N 293</w:t>
      </w:r>
    </w:p>
    <w:p w:rsidR="00E33DE3" w:rsidRPr="00E33DE3" w:rsidRDefault="00E33DE3" w:rsidP="00E33DE3">
      <w:pPr>
        <w:spacing w:after="0" w:line="330" w:lineRule="atLeast"/>
        <w:jc w:val="center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8" w:name="100010"/>
      <w:bookmarkEnd w:id="8"/>
      <w:r w:rsidRPr="00E33DE3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ПОРЯДОК</w:t>
      </w:r>
    </w:p>
    <w:p w:rsidR="00E33DE3" w:rsidRPr="00E33DE3" w:rsidRDefault="00E33DE3" w:rsidP="00E33DE3">
      <w:pPr>
        <w:spacing w:after="180" w:line="330" w:lineRule="atLeast"/>
        <w:jc w:val="center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r w:rsidRPr="00E33DE3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 xml:space="preserve">ПРИЕМА НА </w:t>
      </w:r>
      <w:proofErr w:type="gramStart"/>
      <w:r w:rsidRPr="00E33DE3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ОБУЧЕНИЕ ПО</w:t>
      </w:r>
      <w:proofErr w:type="gramEnd"/>
      <w:r w:rsidRPr="00E33DE3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 xml:space="preserve"> ОБРАЗОВАТЕЛЬНЫМ ПРОГРАММАМ</w:t>
      </w:r>
    </w:p>
    <w:p w:rsidR="00E33DE3" w:rsidRPr="00E33DE3" w:rsidRDefault="00E33DE3" w:rsidP="00E33DE3">
      <w:pPr>
        <w:spacing w:after="180" w:line="330" w:lineRule="atLeast"/>
        <w:jc w:val="center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r w:rsidRPr="00E33DE3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ДОШКОЛЬНОГО ОБРАЗОВАНИЯ</w:t>
      </w:r>
    </w:p>
    <w:p w:rsidR="00E33DE3" w:rsidRPr="00E33DE3" w:rsidRDefault="00E33DE3" w:rsidP="00E33DE3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9" w:name="100011"/>
      <w:bookmarkEnd w:id="9"/>
      <w:r w:rsidRPr="00E33DE3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 xml:space="preserve">1. Настоящий Порядок приема на </w:t>
      </w:r>
      <w:proofErr w:type="gramStart"/>
      <w:r w:rsidRPr="00E33DE3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обучение по</w:t>
      </w:r>
      <w:proofErr w:type="gramEnd"/>
      <w:r w:rsidRPr="00E33DE3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 xml:space="preserve"> образовательным программам дошкольного образования (далее - Порядок) определяет правила приема граждан Российской Федерации в организации, осуществляющие образовательную деятельность по образовательным программам дошкольного образования (далее - образовательные организации).</w:t>
      </w:r>
    </w:p>
    <w:p w:rsidR="00E33DE3" w:rsidRPr="00E33DE3" w:rsidRDefault="00E33DE3" w:rsidP="00E33DE3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10" w:name="100012"/>
      <w:bookmarkEnd w:id="10"/>
      <w:r w:rsidRPr="00E33DE3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 xml:space="preserve">2. </w:t>
      </w:r>
      <w:proofErr w:type="gramStart"/>
      <w:r w:rsidRPr="00E33DE3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Прием иностранных граждан и лиц без гражданства, в том числе соотечественников за рубежом, в образовательные организации за счет бюджетных ассигнований федерального бюджета, бюджетов субъектов Российской Федерации и местных бюджетов осуществляется в соответствии с международными договорами Российской Федерации, Федеральным</w:t>
      </w:r>
      <w:r w:rsidRPr="00E33DE3">
        <w:rPr>
          <w:rFonts w:ascii="inherit" w:eastAsia="Times New Roman" w:hAnsi="inherit" w:cs="Arial"/>
          <w:color w:val="000000"/>
          <w:sz w:val="23"/>
          <w:lang w:eastAsia="ru-RU"/>
        </w:rPr>
        <w:t> </w:t>
      </w:r>
      <w:hyperlink r:id="rId7" w:anchor="100762" w:history="1">
        <w:r w:rsidRPr="00E33DE3">
          <w:rPr>
            <w:rFonts w:ascii="inherit" w:eastAsia="Times New Roman" w:hAnsi="inherit" w:cs="Arial"/>
            <w:color w:val="005EA5"/>
            <w:sz w:val="23"/>
            <w:u w:val="single"/>
            <w:lang w:eastAsia="ru-RU"/>
          </w:rPr>
          <w:t>законом</w:t>
        </w:r>
      </w:hyperlink>
      <w:r w:rsidRPr="00E33DE3">
        <w:rPr>
          <w:rFonts w:ascii="inherit" w:eastAsia="Times New Roman" w:hAnsi="inherit" w:cs="Arial"/>
          <w:color w:val="000000"/>
          <w:sz w:val="23"/>
          <w:lang w:eastAsia="ru-RU"/>
        </w:rPr>
        <w:t> </w:t>
      </w:r>
      <w:r w:rsidRPr="00E33DE3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от 29 декабря 2012 г. N 273-ФЗ "Об образовании в Российской Федерации" (Собрание законодательства Российской Федерации, 2012, N 53, ст. 7598</w:t>
      </w:r>
      <w:proofErr w:type="gramEnd"/>
      <w:r w:rsidRPr="00E33DE3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 xml:space="preserve">; </w:t>
      </w:r>
      <w:proofErr w:type="gramStart"/>
      <w:r w:rsidRPr="00E33DE3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2013, N 19, ст. 2326; N 23, ст. 2878; N 27, ст. 3462; N 30, ст. 4036; N 48, ст. 6165; 2014, N 6, ст. 562, ст. 566) и настоящим Порядком.</w:t>
      </w:r>
      <w:proofErr w:type="gramEnd"/>
    </w:p>
    <w:p w:rsidR="00E33DE3" w:rsidRPr="00E33DE3" w:rsidRDefault="00E33DE3" w:rsidP="00E33DE3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11" w:name="100013"/>
      <w:bookmarkEnd w:id="11"/>
      <w:r w:rsidRPr="00E33DE3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lastRenderedPageBreak/>
        <w:t>3. Правила приема в конкретную образовательную организацию устанавливаются в части, не урегулированной законодательством об образовании, образовательной организацией самостоятельно &lt;1&gt;.</w:t>
      </w:r>
    </w:p>
    <w:p w:rsidR="00E33DE3" w:rsidRPr="00E33DE3" w:rsidRDefault="00E33DE3" w:rsidP="00E33DE3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12" w:name="100014"/>
      <w:bookmarkEnd w:id="12"/>
      <w:r w:rsidRPr="00E33DE3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--------------------------------</w:t>
      </w:r>
    </w:p>
    <w:p w:rsidR="00E33DE3" w:rsidRPr="00E33DE3" w:rsidRDefault="00E33DE3" w:rsidP="00E33DE3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13" w:name="100015"/>
      <w:bookmarkEnd w:id="13"/>
      <w:proofErr w:type="gramStart"/>
      <w:r w:rsidRPr="00E33DE3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&lt;1&gt;</w:t>
      </w:r>
      <w:r w:rsidRPr="00E33DE3">
        <w:rPr>
          <w:rFonts w:ascii="inherit" w:eastAsia="Times New Roman" w:hAnsi="inherit" w:cs="Arial"/>
          <w:color w:val="000000"/>
          <w:sz w:val="23"/>
          <w:lang w:eastAsia="ru-RU"/>
        </w:rPr>
        <w:t> </w:t>
      </w:r>
      <w:hyperlink r:id="rId8" w:anchor="100763" w:history="1">
        <w:r w:rsidRPr="00E33DE3">
          <w:rPr>
            <w:rFonts w:ascii="inherit" w:eastAsia="Times New Roman" w:hAnsi="inherit" w:cs="Arial"/>
            <w:color w:val="005EA5"/>
            <w:sz w:val="23"/>
            <w:u w:val="single"/>
            <w:lang w:eastAsia="ru-RU"/>
          </w:rPr>
          <w:t>Часть 9 статьи 55</w:t>
        </w:r>
      </w:hyperlink>
      <w:r w:rsidRPr="00E33DE3">
        <w:rPr>
          <w:rFonts w:ascii="inherit" w:eastAsia="Times New Roman" w:hAnsi="inherit" w:cs="Arial"/>
          <w:color w:val="000000"/>
          <w:sz w:val="23"/>
          <w:lang w:eastAsia="ru-RU"/>
        </w:rPr>
        <w:t> </w:t>
      </w:r>
      <w:r w:rsidRPr="00E33DE3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Федерального закона от 29 декабря 2012 г. N 273-ФЗ "Об образовании в Российской Федерации" (Собрание законодательства Российской Федерации, 2012, N 53, ст. 7598; 2013, N 19, ст. 2326; N 23, ст. 2878; N 27, ст. 3462; N 30, ст. 4036; N 48, ст. 6165; 2014, N 6, ст. 562, ст. 566).</w:t>
      </w:r>
      <w:proofErr w:type="gramEnd"/>
    </w:p>
    <w:p w:rsidR="00E33DE3" w:rsidRPr="00E33DE3" w:rsidRDefault="00E33DE3" w:rsidP="00E33DE3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14" w:name="100016"/>
      <w:bookmarkEnd w:id="14"/>
      <w:r w:rsidRPr="00E33DE3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 xml:space="preserve">Прием граждан на </w:t>
      </w:r>
      <w:proofErr w:type="gramStart"/>
      <w:r w:rsidRPr="00E33DE3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обучение по</w:t>
      </w:r>
      <w:proofErr w:type="gramEnd"/>
      <w:r w:rsidRPr="00E33DE3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 xml:space="preserve"> образовательным программам дошкольного образования в филиале образовательной организации осуществляется в соответствии с правилами приема на обучение в образовательной организации.</w:t>
      </w:r>
    </w:p>
    <w:p w:rsidR="00E33DE3" w:rsidRPr="00E33DE3" w:rsidRDefault="00E33DE3" w:rsidP="00E33DE3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15" w:name="100017"/>
      <w:bookmarkEnd w:id="15"/>
      <w:r w:rsidRPr="00E33DE3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4. Правила приема в образовательные организации должны обеспечивать прием в образовательную организацию всех граждан, имеющих право на получение дошкольного образования.</w:t>
      </w:r>
    </w:p>
    <w:p w:rsidR="00E33DE3" w:rsidRPr="00E33DE3" w:rsidRDefault="00E33DE3" w:rsidP="00E33DE3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16" w:name="100018"/>
      <w:bookmarkEnd w:id="16"/>
      <w:r w:rsidRPr="00E33DE3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Правила приема в государственные и муниципальные образовательные организации должны обеспечивать также прием в образовательную организацию граждан, имеющих право на получение дошкольного образования и проживающих на территории, за которой закреплена указанная образовательная организация (далее - закрепленная территория) &lt;1&gt;.</w:t>
      </w:r>
    </w:p>
    <w:p w:rsidR="00E33DE3" w:rsidRPr="00E33DE3" w:rsidRDefault="00E33DE3" w:rsidP="00E33DE3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17" w:name="100019"/>
      <w:bookmarkEnd w:id="17"/>
      <w:r w:rsidRPr="00E33DE3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--------------------------------</w:t>
      </w:r>
    </w:p>
    <w:p w:rsidR="00E33DE3" w:rsidRPr="00E33DE3" w:rsidRDefault="00E33DE3" w:rsidP="00E33DE3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18" w:name="100020"/>
      <w:bookmarkEnd w:id="18"/>
      <w:proofErr w:type="gramStart"/>
      <w:r w:rsidRPr="00E33DE3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&lt;1&gt;</w:t>
      </w:r>
      <w:r w:rsidRPr="00E33DE3">
        <w:rPr>
          <w:rFonts w:ascii="inherit" w:eastAsia="Times New Roman" w:hAnsi="inherit" w:cs="Arial"/>
          <w:color w:val="000000"/>
          <w:sz w:val="23"/>
          <w:lang w:eastAsia="ru-RU"/>
        </w:rPr>
        <w:t> </w:t>
      </w:r>
      <w:hyperlink r:id="rId9" w:anchor="100900" w:history="1">
        <w:r w:rsidRPr="00E33DE3">
          <w:rPr>
            <w:rFonts w:ascii="inherit" w:eastAsia="Times New Roman" w:hAnsi="inherit" w:cs="Arial"/>
            <w:color w:val="005EA5"/>
            <w:sz w:val="23"/>
            <w:u w:val="single"/>
            <w:lang w:eastAsia="ru-RU"/>
          </w:rPr>
          <w:t>Части 2</w:t>
        </w:r>
      </w:hyperlink>
      <w:r w:rsidRPr="00E33DE3">
        <w:rPr>
          <w:rFonts w:ascii="inherit" w:eastAsia="Times New Roman" w:hAnsi="inherit" w:cs="Arial"/>
          <w:color w:val="000000"/>
          <w:sz w:val="23"/>
          <w:lang w:eastAsia="ru-RU"/>
        </w:rPr>
        <w:t> </w:t>
      </w:r>
      <w:r w:rsidRPr="00E33DE3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и</w:t>
      </w:r>
      <w:r w:rsidRPr="00E33DE3">
        <w:rPr>
          <w:rFonts w:ascii="inherit" w:eastAsia="Times New Roman" w:hAnsi="inherit" w:cs="Arial"/>
          <w:color w:val="000000"/>
          <w:sz w:val="23"/>
          <w:lang w:eastAsia="ru-RU"/>
        </w:rPr>
        <w:t> </w:t>
      </w:r>
      <w:hyperlink r:id="rId10" w:anchor="100901" w:history="1">
        <w:r w:rsidRPr="00E33DE3">
          <w:rPr>
            <w:rFonts w:ascii="inherit" w:eastAsia="Times New Roman" w:hAnsi="inherit" w:cs="Arial"/>
            <w:color w:val="005EA5"/>
            <w:sz w:val="23"/>
            <w:u w:val="single"/>
            <w:lang w:eastAsia="ru-RU"/>
          </w:rPr>
          <w:t>3 статьи 67</w:t>
        </w:r>
      </w:hyperlink>
      <w:r w:rsidRPr="00E33DE3">
        <w:rPr>
          <w:rFonts w:ascii="inherit" w:eastAsia="Times New Roman" w:hAnsi="inherit" w:cs="Arial"/>
          <w:color w:val="000000"/>
          <w:sz w:val="23"/>
          <w:lang w:eastAsia="ru-RU"/>
        </w:rPr>
        <w:t> </w:t>
      </w:r>
      <w:r w:rsidRPr="00E33DE3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Федерального закона от 29 декабря 2012 г. N 273-ФЗ "Об образовании в Российской Федерации" (Собрание законодательства Российской Федерации, 2012, N 53, ст. 7598; 2013, N 19, ст. 2326; N 23, ст. 2878; N 27, ст. 3462; N 30, ст. 4036; N 48, ст. 6165;</w:t>
      </w:r>
      <w:proofErr w:type="gramEnd"/>
      <w:r w:rsidRPr="00E33DE3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 xml:space="preserve"> </w:t>
      </w:r>
      <w:proofErr w:type="gramStart"/>
      <w:r w:rsidRPr="00E33DE3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2014, N 6, ст. 562, ст. 566).</w:t>
      </w:r>
      <w:proofErr w:type="gramEnd"/>
    </w:p>
    <w:p w:rsidR="00E33DE3" w:rsidRPr="00E33DE3" w:rsidRDefault="00E33DE3" w:rsidP="00E33DE3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19" w:name="100021"/>
      <w:bookmarkEnd w:id="19"/>
      <w:r w:rsidRPr="00E33DE3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В субъектах Российской Федерации - городах федерального значения Москве и Санкт-Петербурге полномочия органов местного самоуправления внутригородских муниципальных образований в сфере образования, в том числе по закреплению образовательных организаций субъектов Российской Федерации за конкретными территориями, устанавливаются законами субъектов Российской Федерации - городов федерального значения Москвы и Санкт-Петербурга &lt;1&gt;.</w:t>
      </w:r>
    </w:p>
    <w:p w:rsidR="00E33DE3" w:rsidRPr="00E33DE3" w:rsidRDefault="00E33DE3" w:rsidP="00E33DE3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20" w:name="100022"/>
      <w:bookmarkEnd w:id="20"/>
      <w:r w:rsidRPr="00E33DE3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--------------------------------</w:t>
      </w:r>
    </w:p>
    <w:p w:rsidR="00E33DE3" w:rsidRPr="00E33DE3" w:rsidRDefault="00E33DE3" w:rsidP="00E33DE3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21" w:name="100023"/>
      <w:bookmarkEnd w:id="21"/>
      <w:proofErr w:type="gramStart"/>
      <w:r w:rsidRPr="00E33DE3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&lt;1&gt;</w:t>
      </w:r>
      <w:r w:rsidRPr="00E33DE3">
        <w:rPr>
          <w:rFonts w:ascii="inherit" w:eastAsia="Times New Roman" w:hAnsi="inherit" w:cs="Arial"/>
          <w:color w:val="000000"/>
          <w:sz w:val="23"/>
          <w:lang w:eastAsia="ru-RU"/>
        </w:rPr>
        <w:t> </w:t>
      </w:r>
      <w:hyperlink r:id="rId11" w:anchor="000016" w:history="1">
        <w:r w:rsidRPr="00E33DE3">
          <w:rPr>
            <w:rFonts w:ascii="inherit" w:eastAsia="Times New Roman" w:hAnsi="inherit" w:cs="Arial"/>
            <w:color w:val="005EA5"/>
            <w:sz w:val="23"/>
            <w:u w:val="single"/>
            <w:lang w:eastAsia="ru-RU"/>
          </w:rPr>
          <w:t>Часть 2 статьи 9</w:t>
        </w:r>
      </w:hyperlink>
      <w:r w:rsidRPr="00E33DE3">
        <w:rPr>
          <w:rFonts w:ascii="inherit" w:eastAsia="Times New Roman" w:hAnsi="inherit" w:cs="Arial"/>
          <w:color w:val="000000"/>
          <w:sz w:val="23"/>
          <w:lang w:eastAsia="ru-RU"/>
        </w:rPr>
        <w:t> </w:t>
      </w:r>
      <w:r w:rsidRPr="00E33DE3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Федерального закона от 29 декабря 2012 г. N 273-ФЗ "Об образовании в Российской Федерации" (Собрание законодательства Российской Федерации, 2012, N 53, ст. 7598; 2013, N 19, ст. 2326; N 23, ст. 2878; N 30, ст. 4036; N 48, ст. 6165; 2014, N 6, ст. 562, ст. 566).</w:t>
      </w:r>
      <w:proofErr w:type="gramEnd"/>
    </w:p>
    <w:p w:rsidR="00E33DE3" w:rsidRPr="00E33DE3" w:rsidRDefault="00E33DE3" w:rsidP="00E33DE3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22" w:name="100024"/>
      <w:bookmarkEnd w:id="22"/>
      <w:r w:rsidRPr="00E33DE3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 xml:space="preserve">5. </w:t>
      </w:r>
      <w:proofErr w:type="gramStart"/>
      <w:r w:rsidRPr="00E33DE3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В приеме в государственную или муниципальную образовательную организацию может быть отказано только по причине отсутствия в ней свободных мест, за исключением случаев, предусмотренных</w:t>
      </w:r>
      <w:r w:rsidRPr="00E33DE3">
        <w:rPr>
          <w:rFonts w:ascii="inherit" w:eastAsia="Times New Roman" w:hAnsi="inherit" w:cs="Arial"/>
          <w:color w:val="000000"/>
          <w:sz w:val="23"/>
          <w:lang w:eastAsia="ru-RU"/>
        </w:rPr>
        <w:t> </w:t>
      </w:r>
      <w:hyperlink r:id="rId12" w:anchor="101173" w:history="1">
        <w:r w:rsidRPr="00E33DE3">
          <w:rPr>
            <w:rFonts w:ascii="inherit" w:eastAsia="Times New Roman" w:hAnsi="inherit" w:cs="Arial"/>
            <w:color w:val="005EA5"/>
            <w:sz w:val="23"/>
            <w:u w:val="single"/>
            <w:lang w:eastAsia="ru-RU"/>
          </w:rPr>
          <w:t>статьей 88</w:t>
        </w:r>
      </w:hyperlink>
      <w:r w:rsidRPr="00E33DE3">
        <w:rPr>
          <w:rFonts w:ascii="inherit" w:eastAsia="Times New Roman" w:hAnsi="inherit" w:cs="Arial"/>
          <w:color w:val="000000"/>
          <w:sz w:val="23"/>
          <w:lang w:eastAsia="ru-RU"/>
        </w:rPr>
        <w:t> </w:t>
      </w:r>
      <w:r w:rsidRPr="00E33DE3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Федерального закона от 29 декабря 2012 г. N 273-ФЗ "Об образовании в Российской Федерации" (Собрание законодательства Российской Федерации, 2012, N 53, ст. 7598; 2013, N 19, ст. 2326;</w:t>
      </w:r>
      <w:proofErr w:type="gramEnd"/>
      <w:r w:rsidRPr="00E33DE3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 xml:space="preserve"> </w:t>
      </w:r>
      <w:proofErr w:type="gramStart"/>
      <w:r w:rsidRPr="00E33DE3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N 23, ст. 2878; N 27, ст. 3462; N 30, ст. 4036; N 48, ст. 6165; 2014, N 6, ст. 562, ст. 566).</w:t>
      </w:r>
      <w:proofErr w:type="gramEnd"/>
      <w:r w:rsidRPr="00E33DE3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 xml:space="preserve"> В случае отсутствия мест в государственной или муниципальной образовательной организации родители (законные представители) ребенка для решения вопроса о его устройстве в другую общеобразовательную организацию обращаются непосредственно в орган исполнительной власти субъекта Российской </w:t>
      </w:r>
      <w:r w:rsidRPr="00E33DE3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lastRenderedPageBreak/>
        <w:t>Федерации, осуществляющий государственное управление в сфере образования, или орган местного самоуправления, осуществляющий управление в сфере образования &lt;1&gt;.</w:t>
      </w:r>
    </w:p>
    <w:p w:rsidR="00E33DE3" w:rsidRPr="00E33DE3" w:rsidRDefault="00E33DE3" w:rsidP="00E33DE3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23" w:name="100025"/>
      <w:bookmarkEnd w:id="23"/>
      <w:r w:rsidRPr="00E33DE3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--------------------------------</w:t>
      </w:r>
    </w:p>
    <w:p w:rsidR="00E33DE3" w:rsidRPr="00E33DE3" w:rsidRDefault="00E33DE3" w:rsidP="00E33DE3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24" w:name="100026"/>
      <w:bookmarkEnd w:id="24"/>
      <w:proofErr w:type="gramStart"/>
      <w:r w:rsidRPr="00E33DE3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&lt;1&gt;</w:t>
      </w:r>
      <w:r w:rsidRPr="00E33DE3">
        <w:rPr>
          <w:rFonts w:ascii="inherit" w:eastAsia="Times New Roman" w:hAnsi="inherit" w:cs="Arial"/>
          <w:color w:val="000000"/>
          <w:sz w:val="23"/>
          <w:lang w:eastAsia="ru-RU"/>
        </w:rPr>
        <w:t> </w:t>
      </w:r>
      <w:hyperlink r:id="rId13" w:anchor="100902" w:history="1">
        <w:r w:rsidRPr="00E33DE3">
          <w:rPr>
            <w:rFonts w:ascii="inherit" w:eastAsia="Times New Roman" w:hAnsi="inherit" w:cs="Arial"/>
            <w:color w:val="005EA5"/>
            <w:sz w:val="23"/>
            <w:u w:val="single"/>
            <w:lang w:eastAsia="ru-RU"/>
          </w:rPr>
          <w:t>Часть 4 статьи 67</w:t>
        </w:r>
      </w:hyperlink>
      <w:r w:rsidRPr="00E33DE3">
        <w:rPr>
          <w:rFonts w:ascii="inherit" w:eastAsia="Times New Roman" w:hAnsi="inherit" w:cs="Arial"/>
          <w:color w:val="000000"/>
          <w:sz w:val="23"/>
          <w:lang w:eastAsia="ru-RU"/>
        </w:rPr>
        <w:t> </w:t>
      </w:r>
      <w:r w:rsidRPr="00E33DE3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Федерального закона от 29 декабря 2012 г. N 273-ФЗ "Об образовании в Российской Федерации" (Собрание законодательства Российской Федерации, 2012, N 53, ст. 7598; 2013, N 19, ст. 2326; N 23, ст. 2878; N 27, ст. 3462; N 30, ст. 4036; N 48, ст. 6165; 2014, N 6, ст. 562, ст. 566).</w:t>
      </w:r>
      <w:proofErr w:type="gramEnd"/>
    </w:p>
    <w:p w:rsidR="00E33DE3" w:rsidRPr="00E33DE3" w:rsidRDefault="00E33DE3" w:rsidP="00E33DE3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25" w:name="100027"/>
      <w:bookmarkEnd w:id="25"/>
      <w:r w:rsidRPr="00E33DE3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6. Образовательная организация обязана ознакомить родителей (законных представителей) со своим уставом, лицензией на осуществление образовательной деятельности, с образовательными программами и другими документами, регламентирующими организацию и осуществление образовательной деятельности, права и обязанности воспитанников &lt;1&gt;.</w:t>
      </w:r>
    </w:p>
    <w:p w:rsidR="00E33DE3" w:rsidRPr="00E33DE3" w:rsidRDefault="00E33DE3" w:rsidP="00E33DE3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26" w:name="100028"/>
      <w:bookmarkEnd w:id="26"/>
      <w:r w:rsidRPr="00E33DE3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--------------------------------</w:t>
      </w:r>
    </w:p>
    <w:p w:rsidR="00E33DE3" w:rsidRPr="00E33DE3" w:rsidRDefault="00E33DE3" w:rsidP="00E33DE3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27" w:name="100029"/>
      <w:bookmarkEnd w:id="27"/>
      <w:proofErr w:type="gramStart"/>
      <w:r w:rsidRPr="00E33DE3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&lt;1&gt;</w:t>
      </w:r>
      <w:r w:rsidRPr="00E33DE3">
        <w:rPr>
          <w:rFonts w:ascii="inherit" w:eastAsia="Times New Roman" w:hAnsi="inherit" w:cs="Arial"/>
          <w:color w:val="000000"/>
          <w:sz w:val="23"/>
          <w:lang w:eastAsia="ru-RU"/>
        </w:rPr>
        <w:t> </w:t>
      </w:r>
      <w:hyperlink r:id="rId14" w:anchor="100756" w:history="1">
        <w:r w:rsidRPr="00E33DE3">
          <w:rPr>
            <w:rFonts w:ascii="inherit" w:eastAsia="Times New Roman" w:hAnsi="inherit" w:cs="Arial"/>
            <w:color w:val="005EA5"/>
            <w:sz w:val="23"/>
            <w:u w:val="single"/>
            <w:lang w:eastAsia="ru-RU"/>
          </w:rPr>
          <w:t>Часть 2 статьи 55</w:t>
        </w:r>
      </w:hyperlink>
      <w:r w:rsidRPr="00E33DE3">
        <w:rPr>
          <w:rFonts w:ascii="inherit" w:eastAsia="Times New Roman" w:hAnsi="inherit" w:cs="Arial"/>
          <w:color w:val="000000"/>
          <w:sz w:val="23"/>
          <w:lang w:eastAsia="ru-RU"/>
        </w:rPr>
        <w:t> </w:t>
      </w:r>
      <w:r w:rsidRPr="00E33DE3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Федерального закона от 29 декабря 2012 г. N 273-ФЗ "Об образовании в Российской Федерации" (Собрание законодательства Российской Федерации, 2012, N 53, ст. 7598; 2013, N 19, ст. 2326; N 23, ст. 2878; N 27, ст. 3462; N 30, ст. 4036; N 48, ст. 6165; 2014, N 6, ст. 562, ст. 566).</w:t>
      </w:r>
      <w:proofErr w:type="gramEnd"/>
    </w:p>
    <w:p w:rsidR="00E33DE3" w:rsidRPr="00E33DE3" w:rsidRDefault="00E33DE3" w:rsidP="00E33DE3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28" w:name="100030"/>
      <w:bookmarkEnd w:id="28"/>
      <w:proofErr w:type="gramStart"/>
      <w:r w:rsidRPr="00E33DE3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Государственные и муниципальные образовательные организации размещают распорядительный акт органа местного самоуправления муниципального района, городского округа (в городах федерального значения - акт органа, определенного законами этих субъектов Российской Федерации) о закреплении образовательных организаций за конкретными территориями муниципального района, городского округа, издаваемый не позднее 1 апреля текущего года &lt;1&gt; (далее - распорядительный акт о закрепленной территории).</w:t>
      </w:r>
      <w:proofErr w:type="gramEnd"/>
    </w:p>
    <w:p w:rsidR="00E33DE3" w:rsidRPr="00E33DE3" w:rsidRDefault="00E33DE3" w:rsidP="00E33DE3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29" w:name="100031"/>
      <w:bookmarkEnd w:id="29"/>
      <w:r w:rsidRPr="00E33DE3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--------------------------------</w:t>
      </w:r>
    </w:p>
    <w:p w:rsidR="00E33DE3" w:rsidRPr="00E33DE3" w:rsidRDefault="00E33DE3" w:rsidP="00E33DE3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30" w:name="100032"/>
      <w:bookmarkEnd w:id="30"/>
      <w:r w:rsidRPr="00E33DE3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&lt;1</w:t>
      </w:r>
      <w:proofErr w:type="gramStart"/>
      <w:r w:rsidRPr="00E33DE3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&gt; Д</w:t>
      </w:r>
      <w:proofErr w:type="gramEnd"/>
      <w:r w:rsidRPr="00E33DE3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ля распорядительных актов о закрепленной территории, издаваемых в 2014 году, срок издания - не позднее 1 мая.</w:t>
      </w:r>
    </w:p>
    <w:p w:rsidR="00E33DE3" w:rsidRPr="00E33DE3" w:rsidRDefault="00E33DE3" w:rsidP="00E33DE3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31" w:name="100033"/>
      <w:bookmarkEnd w:id="31"/>
      <w:r w:rsidRPr="00E33DE3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Копии указанных документов, информация о сроках приема документов размещаются на информационном стенде образовательной организации и на официальном сайте образовательной организации в сети Интернет. Факт ознакомления родителей (законных представителей) ребенка с указанными документами фиксируется в заявлении о приеме в образовательную организацию и заверяется личной подписью родителей (законных представителей) ребенка.</w:t>
      </w:r>
    </w:p>
    <w:p w:rsidR="00E33DE3" w:rsidRPr="00E33DE3" w:rsidRDefault="00E33DE3" w:rsidP="00E33DE3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32" w:name="100034"/>
      <w:bookmarkEnd w:id="32"/>
      <w:r w:rsidRPr="00E33DE3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7. Прием в образовательную организацию осуществляется в течение всего календарного года при наличии свободных мест.</w:t>
      </w:r>
    </w:p>
    <w:p w:rsidR="00E33DE3" w:rsidRPr="00E33DE3" w:rsidRDefault="00E33DE3" w:rsidP="00E33DE3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33" w:name="100035"/>
      <w:bookmarkEnd w:id="33"/>
      <w:r w:rsidRPr="00E33DE3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8. Документы о приеме подаются в образовательную организацию, в которую получено направление в рамках реализации государственной и муниципальной услуги, предоставляемой органами исполнительной власти субъектов Российской Федерации и органами местного самоуправления, по приему заявлений, постановке на учет и зачислению детей в образовательные организации, реализующие основную образовательную программу дошкольного образования (детские сады) &lt;1&gt;.</w:t>
      </w:r>
    </w:p>
    <w:p w:rsidR="00E33DE3" w:rsidRPr="00E33DE3" w:rsidRDefault="00E33DE3" w:rsidP="00E33DE3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34" w:name="100036"/>
      <w:bookmarkEnd w:id="34"/>
      <w:r w:rsidRPr="00E33DE3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--------------------------------</w:t>
      </w:r>
    </w:p>
    <w:p w:rsidR="00E33DE3" w:rsidRPr="00E33DE3" w:rsidRDefault="00E33DE3" w:rsidP="00E33DE3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35" w:name="100037"/>
      <w:bookmarkEnd w:id="35"/>
      <w:proofErr w:type="gramStart"/>
      <w:r w:rsidRPr="00E33DE3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&lt;1&gt;</w:t>
      </w:r>
      <w:r w:rsidRPr="00E33DE3">
        <w:rPr>
          <w:rFonts w:ascii="inherit" w:eastAsia="Times New Roman" w:hAnsi="inherit" w:cs="Arial"/>
          <w:color w:val="000000"/>
          <w:sz w:val="23"/>
          <w:lang w:eastAsia="ru-RU"/>
        </w:rPr>
        <w:t> </w:t>
      </w:r>
      <w:hyperlink r:id="rId15" w:anchor="100016" w:history="1">
        <w:r w:rsidRPr="00E33DE3">
          <w:rPr>
            <w:rFonts w:ascii="inherit" w:eastAsia="Times New Roman" w:hAnsi="inherit" w:cs="Arial"/>
            <w:color w:val="005EA5"/>
            <w:sz w:val="23"/>
            <w:u w:val="single"/>
            <w:lang w:eastAsia="ru-RU"/>
          </w:rPr>
          <w:t>Пункт 2</w:t>
        </w:r>
      </w:hyperlink>
      <w:r w:rsidRPr="00E33DE3">
        <w:rPr>
          <w:rFonts w:ascii="inherit" w:eastAsia="Times New Roman" w:hAnsi="inherit" w:cs="Arial"/>
          <w:color w:val="000000"/>
          <w:sz w:val="23"/>
          <w:lang w:eastAsia="ru-RU"/>
        </w:rPr>
        <w:t> </w:t>
      </w:r>
      <w:r w:rsidRPr="00E33DE3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 xml:space="preserve">сводного перечня первоочередных государственных и муниципальных услуг, предоставляемых органами исполнительной власти субъектов Российской Федерации и органами местного самоуправления в электронном виде, а также услуг, предоставляемых в </w:t>
      </w:r>
      <w:r w:rsidRPr="00E33DE3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lastRenderedPageBreak/>
        <w:t>электронном виде учреждениями и организациями субъектов Российской Федерации и муниципальными учреждениями и организациями, утвержденного распоряжением Правительства Российской Федерации от 17 декабря 2009 г. N 1993-р (Собрание законодательства Российской Федерации, 2009, N</w:t>
      </w:r>
      <w:proofErr w:type="gramEnd"/>
      <w:r w:rsidRPr="00E33DE3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 xml:space="preserve"> </w:t>
      </w:r>
      <w:proofErr w:type="gramStart"/>
      <w:r w:rsidRPr="00E33DE3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52, ст. 6626; 2010, N 37, ст. 4777; 2012, N 2, ст. 375).</w:t>
      </w:r>
      <w:proofErr w:type="gramEnd"/>
    </w:p>
    <w:p w:rsidR="00E33DE3" w:rsidRPr="00E33DE3" w:rsidRDefault="00E33DE3" w:rsidP="00E33DE3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36" w:name="100038"/>
      <w:bookmarkEnd w:id="36"/>
      <w:r w:rsidRPr="00E33DE3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 xml:space="preserve">9. </w:t>
      </w:r>
      <w:proofErr w:type="gramStart"/>
      <w:r w:rsidRPr="00E33DE3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Прием в образовательную организацию осуществляется по личному заявлению родителя (законного представителя) ребенка при предъявлении оригинала документа, удостоверяющего личность родителя (законного представителя), либо оригинала документа, удостоверяющего личность иностранного гражданина и лица без гражданства в Российской Федерации в соответствии со</w:t>
      </w:r>
      <w:r w:rsidRPr="00E33DE3">
        <w:rPr>
          <w:rFonts w:ascii="inherit" w:eastAsia="Times New Roman" w:hAnsi="inherit" w:cs="Arial"/>
          <w:color w:val="000000"/>
          <w:sz w:val="23"/>
          <w:lang w:eastAsia="ru-RU"/>
        </w:rPr>
        <w:t> </w:t>
      </w:r>
      <w:hyperlink r:id="rId16" w:anchor="100091" w:history="1">
        <w:r w:rsidRPr="00E33DE3">
          <w:rPr>
            <w:rFonts w:ascii="inherit" w:eastAsia="Times New Roman" w:hAnsi="inherit" w:cs="Arial"/>
            <w:color w:val="005EA5"/>
            <w:sz w:val="23"/>
            <w:u w:val="single"/>
            <w:lang w:eastAsia="ru-RU"/>
          </w:rPr>
          <w:t>статьей 10</w:t>
        </w:r>
      </w:hyperlink>
      <w:r w:rsidRPr="00E33DE3">
        <w:rPr>
          <w:rFonts w:ascii="inherit" w:eastAsia="Times New Roman" w:hAnsi="inherit" w:cs="Arial"/>
          <w:color w:val="000000"/>
          <w:sz w:val="23"/>
          <w:lang w:eastAsia="ru-RU"/>
        </w:rPr>
        <w:t> </w:t>
      </w:r>
      <w:r w:rsidRPr="00E33DE3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Федерального закона от 25 июля 2002 г. N 115-ФЗ "О правовом положении иностранных граждан в Российской Федерации" (Собрание законодательства Российской</w:t>
      </w:r>
      <w:proofErr w:type="gramEnd"/>
      <w:r w:rsidRPr="00E33DE3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 xml:space="preserve"> </w:t>
      </w:r>
      <w:proofErr w:type="gramStart"/>
      <w:r w:rsidRPr="00E33DE3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Федерации, 2002, N 30, ст. 3032).</w:t>
      </w:r>
      <w:proofErr w:type="gramEnd"/>
    </w:p>
    <w:p w:rsidR="00E33DE3" w:rsidRPr="00E33DE3" w:rsidRDefault="00E33DE3" w:rsidP="00E33DE3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37" w:name="100039"/>
      <w:bookmarkEnd w:id="37"/>
      <w:r w:rsidRPr="00E33DE3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Образовательная организация может осуществлять прием указанного заявления в форме электронного документа с использованием информационно-телекоммуникационных сетей общего пользования.</w:t>
      </w:r>
    </w:p>
    <w:p w:rsidR="00E33DE3" w:rsidRPr="00E33DE3" w:rsidRDefault="00E33DE3" w:rsidP="00E33DE3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38" w:name="100040"/>
      <w:bookmarkEnd w:id="38"/>
      <w:r w:rsidRPr="00E33DE3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В заявлении родителями (законными представителями) ребенка указываются следующие сведения:</w:t>
      </w:r>
    </w:p>
    <w:p w:rsidR="00E33DE3" w:rsidRPr="00E33DE3" w:rsidRDefault="00E33DE3" w:rsidP="00E33DE3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39" w:name="100041"/>
      <w:bookmarkEnd w:id="39"/>
      <w:r w:rsidRPr="00E33DE3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а) фамилия, имя, отчество (последнее - при наличии) ребенка;</w:t>
      </w:r>
    </w:p>
    <w:p w:rsidR="00E33DE3" w:rsidRPr="00E33DE3" w:rsidRDefault="00E33DE3" w:rsidP="00E33DE3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40" w:name="100042"/>
      <w:bookmarkEnd w:id="40"/>
      <w:r w:rsidRPr="00E33DE3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б) дата и место рождения ребенка;</w:t>
      </w:r>
    </w:p>
    <w:p w:rsidR="00E33DE3" w:rsidRPr="00E33DE3" w:rsidRDefault="00E33DE3" w:rsidP="00E33DE3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41" w:name="100043"/>
      <w:bookmarkEnd w:id="41"/>
      <w:proofErr w:type="gramStart"/>
      <w:r w:rsidRPr="00E33DE3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в) фамилия, имя, отчество (последнее - при наличии) родителей (законных представителей) ребенка;</w:t>
      </w:r>
      <w:proofErr w:type="gramEnd"/>
    </w:p>
    <w:p w:rsidR="00E33DE3" w:rsidRPr="00E33DE3" w:rsidRDefault="00E33DE3" w:rsidP="00E33DE3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42" w:name="100044"/>
      <w:bookmarkEnd w:id="42"/>
      <w:r w:rsidRPr="00E33DE3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г) адрес места жительства ребенка, его родителей (законных представителей);</w:t>
      </w:r>
    </w:p>
    <w:p w:rsidR="00E33DE3" w:rsidRPr="00E33DE3" w:rsidRDefault="00E33DE3" w:rsidP="00E33DE3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43" w:name="100045"/>
      <w:bookmarkEnd w:id="43"/>
      <w:proofErr w:type="spellStart"/>
      <w:r w:rsidRPr="00E33DE3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д</w:t>
      </w:r>
      <w:proofErr w:type="spellEnd"/>
      <w:r w:rsidRPr="00E33DE3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) контактные телефоны родителей (законных представителей) ребенка.</w:t>
      </w:r>
    </w:p>
    <w:p w:rsidR="00E33DE3" w:rsidRPr="00E33DE3" w:rsidRDefault="00E33DE3" w:rsidP="00E33DE3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44" w:name="100046"/>
      <w:bookmarkEnd w:id="44"/>
      <w:r w:rsidRPr="00E33DE3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Примерная форма заявления размещается образовательной организацией на информационном стенде и на официальном сайте образовательной организации в сети Интернет.</w:t>
      </w:r>
    </w:p>
    <w:p w:rsidR="00E33DE3" w:rsidRPr="00E33DE3" w:rsidRDefault="00E33DE3" w:rsidP="00E33DE3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45" w:name="100047"/>
      <w:bookmarkEnd w:id="45"/>
      <w:r w:rsidRPr="00E33DE3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Прием детей, впервые поступающих в образовательную организацию, осуществляется на основании медицинского заключения &lt;1&gt;.</w:t>
      </w:r>
    </w:p>
    <w:p w:rsidR="00E33DE3" w:rsidRPr="00E33DE3" w:rsidRDefault="00E33DE3" w:rsidP="00E33DE3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46" w:name="100048"/>
      <w:bookmarkEnd w:id="46"/>
      <w:r w:rsidRPr="00E33DE3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--------------------------------</w:t>
      </w:r>
    </w:p>
    <w:p w:rsidR="00E33DE3" w:rsidRPr="00E33DE3" w:rsidRDefault="00E33DE3" w:rsidP="00E33DE3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47" w:name="100049"/>
      <w:bookmarkEnd w:id="47"/>
      <w:r w:rsidRPr="00E33DE3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&lt;1&gt;</w:t>
      </w:r>
      <w:r w:rsidRPr="00E33DE3">
        <w:rPr>
          <w:rFonts w:ascii="inherit" w:eastAsia="Times New Roman" w:hAnsi="inherit" w:cs="Arial"/>
          <w:color w:val="000000"/>
          <w:sz w:val="23"/>
          <w:lang w:eastAsia="ru-RU"/>
        </w:rPr>
        <w:t> </w:t>
      </w:r>
      <w:hyperlink r:id="rId17" w:anchor="100321" w:history="1">
        <w:r w:rsidRPr="00E33DE3">
          <w:rPr>
            <w:rFonts w:ascii="inherit" w:eastAsia="Times New Roman" w:hAnsi="inherit" w:cs="Arial"/>
            <w:color w:val="005EA5"/>
            <w:sz w:val="23"/>
            <w:u w:val="single"/>
            <w:lang w:eastAsia="ru-RU"/>
          </w:rPr>
          <w:t>Пункт 11.1</w:t>
        </w:r>
      </w:hyperlink>
      <w:r w:rsidRPr="00E33DE3">
        <w:rPr>
          <w:rFonts w:ascii="inherit" w:eastAsia="Times New Roman" w:hAnsi="inherit" w:cs="Arial"/>
          <w:color w:val="000000"/>
          <w:sz w:val="23"/>
          <w:lang w:eastAsia="ru-RU"/>
        </w:rPr>
        <w:t> </w:t>
      </w:r>
      <w:r w:rsidRPr="00E33DE3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 xml:space="preserve">Постановления Главного государственного санитарного врача Российской Федерации от 15 мая 2013 г. N 26 "Об утверждении </w:t>
      </w:r>
      <w:proofErr w:type="spellStart"/>
      <w:r w:rsidRPr="00E33DE3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СанПиН</w:t>
      </w:r>
      <w:proofErr w:type="spellEnd"/>
      <w:r w:rsidRPr="00E33DE3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 xml:space="preserve"> 2.4.1.3049-13 "Санитарно-эпидемиологические требования к устройству, содержанию и организации режима работы дошкольных образовательных организаций" (зарегистрировано в Министерстве юстиции Российской Федерации 29 мая 2013 г., регистрационный N 28564).</w:t>
      </w:r>
    </w:p>
    <w:p w:rsidR="00E33DE3" w:rsidRPr="00E33DE3" w:rsidRDefault="00E33DE3" w:rsidP="00E33DE3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48" w:name="100050"/>
      <w:bookmarkEnd w:id="48"/>
      <w:r w:rsidRPr="00E33DE3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Для приема в образовательную организацию:</w:t>
      </w:r>
    </w:p>
    <w:p w:rsidR="00E33DE3" w:rsidRPr="00E33DE3" w:rsidRDefault="00E33DE3" w:rsidP="00E33DE3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49" w:name="100051"/>
      <w:bookmarkEnd w:id="49"/>
      <w:proofErr w:type="gramStart"/>
      <w:r w:rsidRPr="00E33DE3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а) родители (законные представители) детей, проживающих на закрепленной территории, для зачисления ребенка в образовательную организацию дополнительно предъявляют оригинал свидетельства о рождении ребенка или документ, подтверждающий родство заявителя (или законность представления прав ребенка), свидетельство о регистрации ребенка по месту жительства или по месту пребывания на закрепленной территории или документ, содержащий сведения о регистрации ребенка по месту жительства или по месту пребывания;</w:t>
      </w:r>
      <w:proofErr w:type="gramEnd"/>
    </w:p>
    <w:p w:rsidR="00E33DE3" w:rsidRPr="00E33DE3" w:rsidRDefault="00E33DE3" w:rsidP="00E33DE3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50" w:name="100052"/>
      <w:bookmarkEnd w:id="50"/>
      <w:r w:rsidRPr="00E33DE3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б) родители (законные представители) детей, не проживающих на закрепленной территории, дополнительно предъявляют свидетельство о рождении ребенка.</w:t>
      </w:r>
    </w:p>
    <w:p w:rsidR="00E33DE3" w:rsidRPr="00E33DE3" w:rsidRDefault="00E33DE3" w:rsidP="00E33DE3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51" w:name="100053"/>
      <w:bookmarkEnd w:id="51"/>
      <w:r w:rsidRPr="00E33DE3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 xml:space="preserve">Родители (законные представители) детей, являющихся иностранными гражданами или лицами без гражданства, дополнительно предъявляют документ, подтверждающий родство </w:t>
      </w:r>
      <w:r w:rsidRPr="00E33DE3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lastRenderedPageBreak/>
        <w:t>заявителя (или законность представления прав ребенка), и документ, подтверждающий право заявителя на пребывание в Российской Федерации.</w:t>
      </w:r>
    </w:p>
    <w:p w:rsidR="00E33DE3" w:rsidRPr="00E33DE3" w:rsidRDefault="00E33DE3" w:rsidP="00E33DE3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52" w:name="100054"/>
      <w:bookmarkEnd w:id="52"/>
      <w:r w:rsidRPr="00E33DE3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Иностранные граждане и лица без гражданства все документы представляют на русском языке или вместе с заверенным в установленном порядке переводом на русский язык.</w:t>
      </w:r>
    </w:p>
    <w:p w:rsidR="00E33DE3" w:rsidRPr="00E33DE3" w:rsidRDefault="00E33DE3" w:rsidP="00E33DE3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53" w:name="100055"/>
      <w:bookmarkEnd w:id="53"/>
      <w:r w:rsidRPr="00E33DE3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Копии предъявляемых при приеме документов хранятся в образовательной организации на время обучения ребенка.</w:t>
      </w:r>
    </w:p>
    <w:p w:rsidR="00E33DE3" w:rsidRPr="00E33DE3" w:rsidRDefault="00E33DE3" w:rsidP="00E33DE3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54" w:name="100056"/>
      <w:bookmarkEnd w:id="54"/>
      <w:r w:rsidRPr="00E33DE3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 xml:space="preserve">10. Дети с ограниченными возможностями здоровья принимаются на </w:t>
      </w:r>
      <w:proofErr w:type="gramStart"/>
      <w:r w:rsidRPr="00E33DE3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обучение</w:t>
      </w:r>
      <w:proofErr w:type="gramEnd"/>
      <w:r w:rsidRPr="00E33DE3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 xml:space="preserve"> по адаптированной образовательной программе дошкольного образования только с согласия родителей (законных представителей) и на основании рекомендаций </w:t>
      </w:r>
      <w:proofErr w:type="spellStart"/>
      <w:r w:rsidRPr="00E33DE3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психолого-медико-педагогической</w:t>
      </w:r>
      <w:proofErr w:type="spellEnd"/>
      <w:r w:rsidRPr="00E33DE3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 xml:space="preserve"> комиссии.</w:t>
      </w:r>
    </w:p>
    <w:p w:rsidR="00E33DE3" w:rsidRPr="00E33DE3" w:rsidRDefault="00E33DE3" w:rsidP="00E33DE3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55" w:name="100057"/>
      <w:bookmarkEnd w:id="55"/>
      <w:r w:rsidRPr="00E33DE3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11. Требование представления иных документов для приема детей в образовательные организации в части, не урегулированной законодательством об образовании, не допускается.</w:t>
      </w:r>
    </w:p>
    <w:p w:rsidR="00E33DE3" w:rsidRPr="00E33DE3" w:rsidRDefault="00E33DE3" w:rsidP="00E33DE3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56" w:name="100058"/>
      <w:bookmarkEnd w:id="56"/>
      <w:r w:rsidRPr="00E33DE3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12. Факт ознакомления родителей (законных представителей) ребенка, в том числе через информационные системы общего пользования, с лицензией на осуществление образовательной деятельности, уставом образовательной организации фиксируется в заявлении о приеме и заверяется личной подписью родителей (законных представителей) ребенка.</w:t>
      </w:r>
    </w:p>
    <w:p w:rsidR="00E33DE3" w:rsidRPr="00E33DE3" w:rsidRDefault="00E33DE3" w:rsidP="00E33DE3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57" w:name="100059"/>
      <w:bookmarkEnd w:id="57"/>
      <w:r w:rsidRPr="00E33DE3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Подписью родителей (законных представителей) ребенка фиксируется также согласие на обработку их персональных данных и персональных данных ребенка в порядке, установленном законодательством Российской Федерации &lt;1&gt;.</w:t>
      </w:r>
    </w:p>
    <w:p w:rsidR="00E33DE3" w:rsidRPr="00E33DE3" w:rsidRDefault="00E33DE3" w:rsidP="00E33DE3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58" w:name="100060"/>
      <w:bookmarkEnd w:id="58"/>
      <w:r w:rsidRPr="00E33DE3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--------------------------------</w:t>
      </w:r>
    </w:p>
    <w:p w:rsidR="00E33DE3" w:rsidRPr="00E33DE3" w:rsidRDefault="00E33DE3" w:rsidP="00E33DE3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59" w:name="100061"/>
      <w:bookmarkEnd w:id="59"/>
      <w:r w:rsidRPr="00E33DE3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&lt;1&gt;</w:t>
      </w:r>
      <w:r w:rsidRPr="00E33DE3">
        <w:rPr>
          <w:rFonts w:ascii="inherit" w:eastAsia="Times New Roman" w:hAnsi="inherit" w:cs="Arial"/>
          <w:color w:val="000000"/>
          <w:sz w:val="23"/>
          <w:lang w:eastAsia="ru-RU"/>
        </w:rPr>
        <w:t> </w:t>
      </w:r>
      <w:hyperlink r:id="rId18" w:anchor="100258" w:history="1">
        <w:r w:rsidRPr="00E33DE3">
          <w:rPr>
            <w:rFonts w:ascii="inherit" w:eastAsia="Times New Roman" w:hAnsi="inherit" w:cs="Arial"/>
            <w:color w:val="005EA5"/>
            <w:sz w:val="23"/>
            <w:u w:val="single"/>
            <w:lang w:eastAsia="ru-RU"/>
          </w:rPr>
          <w:t>Часть 1 статьи 6</w:t>
        </w:r>
      </w:hyperlink>
      <w:r w:rsidRPr="00E33DE3">
        <w:rPr>
          <w:rFonts w:ascii="inherit" w:eastAsia="Times New Roman" w:hAnsi="inherit" w:cs="Arial"/>
          <w:color w:val="000000"/>
          <w:sz w:val="23"/>
          <w:lang w:eastAsia="ru-RU"/>
        </w:rPr>
        <w:t> </w:t>
      </w:r>
      <w:r w:rsidRPr="00E33DE3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Федерального закона от 27 июля 2006 г. N 152-ФЗ "О персональных данных" (Собрание законодательства Российской Федерации, 2006, N 31, ст. 3451).</w:t>
      </w:r>
    </w:p>
    <w:p w:rsidR="00E33DE3" w:rsidRPr="00E33DE3" w:rsidRDefault="00E33DE3" w:rsidP="00E33DE3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60" w:name="100062"/>
      <w:bookmarkEnd w:id="60"/>
      <w:r w:rsidRPr="00E33DE3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 xml:space="preserve">13. </w:t>
      </w:r>
      <w:proofErr w:type="gramStart"/>
      <w:r w:rsidRPr="00E33DE3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Родители (законные представители) ребенка могут направить заявление о приеме в образовательную организацию почтовым сообщением с уведомлением о вручении посредством официального сайта учредителя образовательной организации в информационно-телекоммуникационной сети "Интернет", федеральной государственной информационной системы "Единый портал государственных и муниципальных услуг (функций)" в порядке предоставления государственной и муниципальной услуги в соответствии с</w:t>
      </w:r>
      <w:r w:rsidRPr="00E33DE3">
        <w:rPr>
          <w:rFonts w:ascii="inherit" w:eastAsia="Times New Roman" w:hAnsi="inherit" w:cs="Arial"/>
          <w:color w:val="000000"/>
          <w:sz w:val="23"/>
          <w:lang w:eastAsia="ru-RU"/>
        </w:rPr>
        <w:t> </w:t>
      </w:r>
      <w:hyperlink r:id="rId19" w:anchor="100035" w:history="1">
        <w:r w:rsidRPr="00E33DE3">
          <w:rPr>
            <w:rFonts w:ascii="inherit" w:eastAsia="Times New Roman" w:hAnsi="inherit" w:cs="Arial"/>
            <w:color w:val="005EA5"/>
            <w:sz w:val="23"/>
            <w:u w:val="single"/>
            <w:lang w:eastAsia="ru-RU"/>
          </w:rPr>
          <w:t>пунктом 8</w:t>
        </w:r>
      </w:hyperlink>
      <w:r w:rsidRPr="00E33DE3">
        <w:rPr>
          <w:rFonts w:ascii="inherit" w:eastAsia="Times New Roman" w:hAnsi="inherit" w:cs="Arial"/>
          <w:color w:val="000000"/>
          <w:sz w:val="23"/>
          <w:lang w:eastAsia="ru-RU"/>
        </w:rPr>
        <w:t> </w:t>
      </w:r>
      <w:r w:rsidRPr="00E33DE3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настоящего Порядка.</w:t>
      </w:r>
      <w:proofErr w:type="gramEnd"/>
    </w:p>
    <w:p w:rsidR="00E33DE3" w:rsidRPr="00E33DE3" w:rsidRDefault="00E33DE3" w:rsidP="00E33DE3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61" w:name="100063"/>
      <w:bookmarkEnd w:id="61"/>
      <w:r w:rsidRPr="00E33DE3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Оригинал паспорта или иного документа, удостоверяющего личность родителей (законных представителей), и другие документы в соответствии с</w:t>
      </w:r>
      <w:r w:rsidRPr="00E33DE3">
        <w:rPr>
          <w:rFonts w:ascii="inherit" w:eastAsia="Times New Roman" w:hAnsi="inherit" w:cs="Arial"/>
          <w:color w:val="000000"/>
          <w:sz w:val="23"/>
          <w:lang w:eastAsia="ru-RU"/>
        </w:rPr>
        <w:t> </w:t>
      </w:r>
      <w:hyperlink r:id="rId20" w:anchor="100038" w:history="1">
        <w:r w:rsidRPr="00E33DE3">
          <w:rPr>
            <w:rFonts w:ascii="inherit" w:eastAsia="Times New Roman" w:hAnsi="inherit" w:cs="Arial"/>
            <w:color w:val="005EA5"/>
            <w:sz w:val="23"/>
            <w:u w:val="single"/>
            <w:lang w:eastAsia="ru-RU"/>
          </w:rPr>
          <w:t>пунктом 9</w:t>
        </w:r>
      </w:hyperlink>
      <w:r w:rsidRPr="00E33DE3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настоящего Порядка предъявляются руководителю образовательной организации или уполномоченному им должностному лицу в сроки, определяемые учредителем образовательной организации, до начала посещения ребенком образовательной организации.</w:t>
      </w:r>
    </w:p>
    <w:p w:rsidR="00E33DE3" w:rsidRPr="00E33DE3" w:rsidRDefault="00E33DE3" w:rsidP="00E33DE3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62" w:name="100064"/>
      <w:bookmarkEnd w:id="62"/>
      <w:r w:rsidRPr="00E33DE3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 xml:space="preserve">14. Заявление о приеме в образовательную организацию и прилагаемые к нему документы, представленные родителями (законными представителями) детей, регистрируются руководителем образовательной организации или уполномоченным им должностным лицом, ответственным за прием документов, в журнале приема заявлений о приеме в образовательную организацию. После регистрации заявления родителям (законным представителям) детей выдается расписка в получении документов, содержащая информацию о регистрационном номере заявления о приеме ребенка в образовательную организацию, перечне представленных документов. Расписка заверяется подписью должностного лица </w:t>
      </w:r>
      <w:r w:rsidRPr="00E33DE3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lastRenderedPageBreak/>
        <w:t>образовательной организации, ответственного за прием документов, и печатью образовательной организации.</w:t>
      </w:r>
    </w:p>
    <w:p w:rsidR="00E33DE3" w:rsidRPr="00E33DE3" w:rsidRDefault="00E33DE3" w:rsidP="00E33DE3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63" w:name="100065"/>
      <w:bookmarkEnd w:id="63"/>
      <w:r w:rsidRPr="00E33DE3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15. Дети, родители (законные представители) которых не представили необходимые для приема документы в соответствии с</w:t>
      </w:r>
      <w:r w:rsidRPr="00E33DE3">
        <w:rPr>
          <w:rFonts w:ascii="inherit" w:eastAsia="Times New Roman" w:hAnsi="inherit" w:cs="Arial"/>
          <w:color w:val="000000"/>
          <w:sz w:val="23"/>
          <w:lang w:eastAsia="ru-RU"/>
        </w:rPr>
        <w:t> </w:t>
      </w:r>
      <w:hyperlink r:id="rId21" w:anchor="100038" w:history="1">
        <w:r w:rsidRPr="00E33DE3">
          <w:rPr>
            <w:rFonts w:ascii="inherit" w:eastAsia="Times New Roman" w:hAnsi="inherit" w:cs="Arial"/>
            <w:color w:val="005EA5"/>
            <w:sz w:val="23"/>
            <w:u w:val="single"/>
            <w:lang w:eastAsia="ru-RU"/>
          </w:rPr>
          <w:t>пунктом 9</w:t>
        </w:r>
      </w:hyperlink>
      <w:r w:rsidRPr="00E33DE3">
        <w:rPr>
          <w:rFonts w:ascii="inherit" w:eastAsia="Times New Roman" w:hAnsi="inherit" w:cs="Arial"/>
          <w:color w:val="000000"/>
          <w:sz w:val="23"/>
          <w:lang w:eastAsia="ru-RU"/>
        </w:rPr>
        <w:t> </w:t>
      </w:r>
      <w:r w:rsidRPr="00E33DE3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настоящего Порядка, остаются на учете детей, нуждающихся в предоставлении места в образовательной организации. Место в образовательную организацию ребенку предоставляется при освобождении мест в соответствующей возрастной группе в течение года.</w:t>
      </w:r>
    </w:p>
    <w:p w:rsidR="00E33DE3" w:rsidRPr="00E33DE3" w:rsidRDefault="00E33DE3" w:rsidP="00E33DE3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64" w:name="100066"/>
      <w:bookmarkEnd w:id="64"/>
      <w:r w:rsidRPr="00E33DE3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16. После приема документов, указанных в</w:t>
      </w:r>
      <w:r w:rsidRPr="00E33DE3">
        <w:rPr>
          <w:rFonts w:ascii="inherit" w:eastAsia="Times New Roman" w:hAnsi="inherit" w:cs="Arial"/>
          <w:color w:val="000000"/>
          <w:sz w:val="23"/>
          <w:lang w:eastAsia="ru-RU"/>
        </w:rPr>
        <w:t> </w:t>
      </w:r>
      <w:hyperlink r:id="rId22" w:anchor="100038" w:history="1">
        <w:r w:rsidRPr="00E33DE3">
          <w:rPr>
            <w:rFonts w:ascii="inherit" w:eastAsia="Times New Roman" w:hAnsi="inherit" w:cs="Arial"/>
            <w:color w:val="005EA5"/>
            <w:sz w:val="23"/>
            <w:u w:val="single"/>
            <w:lang w:eastAsia="ru-RU"/>
          </w:rPr>
          <w:t>пункте 9</w:t>
        </w:r>
      </w:hyperlink>
      <w:r w:rsidRPr="00E33DE3">
        <w:rPr>
          <w:rFonts w:ascii="inherit" w:eastAsia="Times New Roman" w:hAnsi="inherit" w:cs="Arial"/>
          <w:color w:val="000000"/>
          <w:sz w:val="23"/>
          <w:lang w:eastAsia="ru-RU"/>
        </w:rPr>
        <w:t> </w:t>
      </w:r>
      <w:r w:rsidRPr="00E33DE3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настоящего Порядка, образовательная организация заключает договор об образовании по образовательным программам дошкольного образования (далее - договор) &lt;1&gt; с родителями (законными представителями) ребенка.</w:t>
      </w:r>
    </w:p>
    <w:p w:rsidR="00E33DE3" w:rsidRPr="00E33DE3" w:rsidRDefault="00E33DE3" w:rsidP="00E33DE3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65" w:name="100067"/>
      <w:bookmarkEnd w:id="65"/>
      <w:r w:rsidRPr="00E33DE3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--------------------------------</w:t>
      </w:r>
    </w:p>
    <w:p w:rsidR="00E33DE3" w:rsidRPr="00E33DE3" w:rsidRDefault="00E33DE3" w:rsidP="00E33DE3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66" w:name="100068"/>
      <w:bookmarkEnd w:id="66"/>
      <w:proofErr w:type="gramStart"/>
      <w:r w:rsidRPr="00E33DE3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&lt;1&gt;</w:t>
      </w:r>
      <w:r w:rsidRPr="00E33DE3">
        <w:rPr>
          <w:rFonts w:ascii="inherit" w:eastAsia="Times New Roman" w:hAnsi="inherit" w:cs="Arial"/>
          <w:color w:val="000000"/>
          <w:sz w:val="23"/>
          <w:lang w:eastAsia="ru-RU"/>
        </w:rPr>
        <w:t> </w:t>
      </w:r>
      <w:hyperlink r:id="rId23" w:anchor="100738" w:history="1">
        <w:r w:rsidRPr="00E33DE3">
          <w:rPr>
            <w:rFonts w:ascii="inherit" w:eastAsia="Times New Roman" w:hAnsi="inherit" w:cs="Arial"/>
            <w:color w:val="005EA5"/>
            <w:sz w:val="23"/>
            <w:u w:val="single"/>
            <w:lang w:eastAsia="ru-RU"/>
          </w:rPr>
          <w:t>Часть 2 статьи 53</w:t>
        </w:r>
      </w:hyperlink>
      <w:r w:rsidRPr="00E33DE3">
        <w:rPr>
          <w:rFonts w:ascii="inherit" w:eastAsia="Times New Roman" w:hAnsi="inherit" w:cs="Arial"/>
          <w:color w:val="000000"/>
          <w:sz w:val="23"/>
          <w:lang w:eastAsia="ru-RU"/>
        </w:rPr>
        <w:t> </w:t>
      </w:r>
      <w:r w:rsidRPr="00E33DE3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Федерального закона от 29 декабря 2012 г. N 273-ФЗ "Об образовании в Российской Федерации" (Собрание законодательства Российской Федерации, 2012, N 53, ст. 7598; 2013, N 19, ст. 2326; N 23, ст. 2878; N 30, ст. 4036; N 48, ст. 6165; 2014, N 6, ст. 562, ст. 566).</w:t>
      </w:r>
      <w:proofErr w:type="gramEnd"/>
    </w:p>
    <w:p w:rsidR="00E33DE3" w:rsidRPr="00E33DE3" w:rsidRDefault="00E33DE3" w:rsidP="00E33DE3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67" w:name="100069"/>
      <w:bookmarkEnd w:id="67"/>
      <w:r w:rsidRPr="00E33DE3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17. Руководитель образовательной организации издает распорядительный акт о зачислении ребенка в образовательную организацию (далее - распорядительный акт) в течение трех рабочих дней после заключения договора. Распорядительный а</w:t>
      </w:r>
      <w:proofErr w:type="gramStart"/>
      <w:r w:rsidRPr="00E33DE3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кт в тр</w:t>
      </w:r>
      <w:proofErr w:type="gramEnd"/>
      <w:r w:rsidRPr="00E33DE3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ехдневный срок после издания размещается на информационном стенде образовательной организации и на официальном сайте образовательной организации в сети Интернет.</w:t>
      </w:r>
    </w:p>
    <w:p w:rsidR="00E33DE3" w:rsidRPr="00E33DE3" w:rsidRDefault="00E33DE3" w:rsidP="00E33DE3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68" w:name="100070"/>
      <w:bookmarkEnd w:id="68"/>
      <w:r w:rsidRPr="00E33DE3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После издания распорядительного акта ребенок снимается с учета детей, нуждающихся в предоставлении места в образовательной организации, в порядке предоставления государственной и муниципальной услуги в соответствии с</w:t>
      </w:r>
      <w:r w:rsidRPr="00E33DE3">
        <w:rPr>
          <w:rFonts w:ascii="inherit" w:eastAsia="Times New Roman" w:hAnsi="inherit" w:cs="Arial"/>
          <w:color w:val="000000"/>
          <w:sz w:val="23"/>
          <w:lang w:eastAsia="ru-RU"/>
        </w:rPr>
        <w:t> </w:t>
      </w:r>
      <w:hyperlink r:id="rId24" w:anchor="100035" w:history="1">
        <w:r w:rsidRPr="00E33DE3">
          <w:rPr>
            <w:rFonts w:ascii="inherit" w:eastAsia="Times New Roman" w:hAnsi="inherit" w:cs="Arial"/>
            <w:color w:val="005EA5"/>
            <w:sz w:val="23"/>
            <w:u w:val="single"/>
            <w:lang w:eastAsia="ru-RU"/>
          </w:rPr>
          <w:t>пунктом 8</w:t>
        </w:r>
      </w:hyperlink>
      <w:r w:rsidRPr="00E33DE3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настоящего Порядка.</w:t>
      </w:r>
    </w:p>
    <w:p w:rsidR="00E33DE3" w:rsidRPr="00E33DE3" w:rsidRDefault="00E33DE3" w:rsidP="00E33DE3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69" w:name="100071"/>
      <w:bookmarkEnd w:id="69"/>
      <w:r w:rsidRPr="00E33DE3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18. На каждого ребенка, зачисленного в образовательную организацию, заводится личное дело, в котором хранятся все сданные документы.</w:t>
      </w:r>
    </w:p>
    <w:p w:rsidR="00E51F70" w:rsidRDefault="00E51F70"/>
    <w:sectPr w:rsidR="00E51F70" w:rsidSect="00E51F7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33DE3"/>
    <w:rsid w:val="00134823"/>
    <w:rsid w:val="006B743C"/>
    <w:rsid w:val="00B8230E"/>
    <w:rsid w:val="00D43A99"/>
    <w:rsid w:val="00E33DE3"/>
    <w:rsid w:val="00E51F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1F70"/>
  </w:style>
  <w:style w:type="paragraph" w:styleId="1">
    <w:name w:val="heading 1"/>
    <w:basedOn w:val="a"/>
    <w:link w:val="10"/>
    <w:uiPriority w:val="9"/>
    <w:qFormat/>
    <w:rsid w:val="00E33DE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33DE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E33DE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E33DE3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pcenter">
    <w:name w:val="pcenter"/>
    <w:basedOn w:val="a"/>
    <w:rsid w:val="00E33D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both">
    <w:name w:val="pboth"/>
    <w:basedOn w:val="a"/>
    <w:rsid w:val="00E33D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E33DE3"/>
  </w:style>
  <w:style w:type="character" w:styleId="a3">
    <w:name w:val="Hyperlink"/>
    <w:basedOn w:val="a0"/>
    <w:uiPriority w:val="99"/>
    <w:semiHidden/>
    <w:unhideWhenUsed/>
    <w:rsid w:val="00E33DE3"/>
    <w:rPr>
      <w:color w:val="0000FF"/>
      <w:u w:val="single"/>
    </w:rPr>
  </w:style>
  <w:style w:type="paragraph" w:customStyle="1" w:styleId="pright">
    <w:name w:val="pright"/>
    <w:basedOn w:val="a"/>
    <w:rsid w:val="00E33D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3870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5386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993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legalacts.ru/doc/273_FZ-ob-obrazovanii/glava-6/statja-55/" TargetMode="External"/><Relationship Id="rId13" Type="http://schemas.openxmlformats.org/officeDocument/2006/relationships/hyperlink" Target="http://legalacts.ru/doc/273_FZ-ob-obrazovanii/glava-7/statja-67/" TargetMode="External"/><Relationship Id="rId18" Type="http://schemas.openxmlformats.org/officeDocument/2006/relationships/hyperlink" Target="http://legalacts.ru/doc/152_FZ-o-personalnyh-dannyh/glava-2/statja-6/" TargetMode="External"/><Relationship Id="rId26" Type="http://schemas.openxmlformats.org/officeDocument/2006/relationships/theme" Target="theme/theme1.xml"/><Relationship Id="rId3" Type="http://schemas.openxmlformats.org/officeDocument/2006/relationships/webSettings" Target="webSettings.xml"/><Relationship Id="rId21" Type="http://schemas.openxmlformats.org/officeDocument/2006/relationships/hyperlink" Target="http://legalacts.ru/doc/prikaz-minobrnauki-rossii-ot-08042014-n-293/" TargetMode="External"/><Relationship Id="rId7" Type="http://schemas.openxmlformats.org/officeDocument/2006/relationships/hyperlink" Target="http://legalacts.ru/doc/273_FZ-ob-obrazovanii/glava-6/statja-55/" TargetMode="External"/><Relationship Id="rId12" Type="http://schemas.openxmlformats.org/officeDocument/2006/relationships/hyperlink" Target="http://legalacts.ru/doc/273_FZ-ob-obrazovanii/glava-11/statja-88/" TargetMode="External"/><Relationship Id="rId17" Type="http://schemas.openxmlformats.org/officeDocument/2006/relationships/hyperlink" Target="http://legalacts.ru/doc/postanovlenie-glavnogo-gosudarstvennogo-sanitarnogo-vracha-rf-ot-15052013-n/" TargetMode="External"/><Relationship Id="rId25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yperlink" Target="http://legalacts.ru/doc/115_FZ-o-pravovom-polozhenii-inostrannyh-grazhdan-v-rossijskoj-federacii/" TargetMode="External"/><Relationship Id="rId20" Type="http://schemas.openxmlformats.org/officeDocument/2006/relationships/hyperlink" Target="http://legalacts.ru/doc/prikaz-minobrnauki-rossii-ot-08042014-n-293/" TargetMode="External"/><Relationship Id="rId1" Type="http://schemas.openxmlformats.org/officeDocument/2006/relationships/styles" Target="styles.xml"/><Relationship Id="rId6" Type="http://schemas.openxmlformats.org/officeDocument/2006/relationships/hyperlink" Target="http://legalacts.ru/doc/prikaz-minobrnauki-rossii-ot-08042014-n-293/" TargetMode="External"/><Relationship Id="rId11" Type="http://schemas.openxmlformats.org/officeDocument/2006/relationships/hyperlink" Target="http://legalacts.ru/doc/273_FZ-ob-obrazovanii/glava-1/statja-9/" TargetMode="External"/><Relationship Id="rId24" Type="http://schemas.openxmlformats.org/officeDocument/2006/relationships/hyperlink" Target="http://legalacts.ru/doc/prikaz-minobrnauki-rossii-ot-08042014-n-293/" TargetMode="External"/><Relationship Id="rId5" Type="http://schemas.openxmlformats.org/officeDocument/2006/relationships/hyperlink" Target="http://legalacts.ru/doc/postanovlenie-pravitelstva-rf-ot-03062013-n-466/" TargetMode="External"/><Relationship Id="rId15" Type="http://schemas.openxmlformats.org/officeDocument/2006/relationships/hyperlink" Target="http://legalacts.ru/doc/rasporjazhenie-pravitelstva-rf-ot-17122009-n-1993-r/" TargetMode="External"/><Relationship Id="rId23" Type="http://schemas.openxmlformats.org/officeDocument/2006/relationships/hyperlink" Target="http://legalacts.ru/doc/273_FZ-ob-obrazovanii/glava-6/statja-53/" TargetMode="External"/><Relationship Id="rId10" Type="http://schemas.openxmlformats.org/officeDocument/2006/relationships/hyperlink" Target="http://legalacts.ru/doc/273_FZ-ob-obrazovanii/glava-7/statja-67/" TargetMode="External"/><Relationship Id="rId19" Type="http://schemas.openxmlformats.org/officeDocument/2006/relationships/hyperlink" Target="http://legalacts.ru/doc/prikaz-minobrnauki-rossii-ot-08042014-n-293/" TargetMode="External"/><Relationship Id="rId4" Type="http://schemas.openxmlformats.org/officeDocument/2006/relationships/hyperlink" Target="http://legalacts.ru/doc/273_FZ-ob-obrazovanii/glava-6/statja-55/" TargetMode="External"/><Relationship Id="rId9" Type="http://schemas.openxmlformats.org/officeDocument/2006/relationships/hyperlink" Target="http://legalacts.ru/doc/273_FZ-ob-obrazovanii/glava-7/statja-67/" TargetMode="External"/><Relationship Id="rId14" Type="http://schemas.openxmlformats.org/officeDocument/2006/relationships/hyperlink" Target="http://legalacts.ru/doc/273_FZ-ob-obrazovanii/glava-6/statja-55/" TargetMode="External"/><Relationship Id="rId22" Type="http://schemas.openxmlformats.org/officeDocument/2006/relationships/hyperlink" Target="http://legalacts.ru/doc/prikaz-minobrnauki-rossii-ot-08042014-n-293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2719</Words>
  <Characters>15503</Characters>
  <Application>Microsoft Office Word</Application>
  <DocSecurity>0</DocSecurity>
  <Lines>129</Lines>
  <Paragraphs>36</Paragraphs>
  <ScaleCrop>false</ScaleCrop>
  <Company/>
  <LinksUpToDate>false</LinksUpToDate>
  <CharactersWithSpaces>18186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5</cp:revision>
  <dcterms:created xsi:type="dcterms:W3CDTF">2018-06-13T09:10:00Z</dcterms:created>
  <dcterms:modified xsi:type="dcterms:W3CDTF">2018-10-26T07:18:00Z</dcterms:modified>
</cp:coreProperties>
</file>