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3A" w:rsidRDefault="0005307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-312289</wp:posOffset>
            </wp:positionH>
            <wp:positionV relativeFrom="paragraph">
              <wp:posOffset>80645</wp:posOffset>
            </wp:positionV>
            <wp:extent cx="7457089" cy="9509563"/>
            <wp:effectExtent l="0" t="0" r="0" b="0"/>
            <wp:wrapNone/>
            <wp:docPr id="3" name="Рисунок 3" descr="C:\Users\Pinigina.POLEVSKOY-ADM\Downloads\Picture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igina.POLEVSKOY-ADM\Downloads\Pictures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089" cy="95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>
      <w:pPr>
        <w:rPr>
          <w:noProof/>
          <w:lang w:eastAsia="ru-RU"/>
        </w:rPr>
      </w:pPr>
    </w:p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6951945" wp14:editId="60F75052">
            <wp:simplePos x="0" y="0"/>
            <wp:positionH relativeFrom="column">
              <wp:posOffset>-283845</wp:posOffset>
            </wp:positionH>
            <wp:positionV relativeFrom="paragraph">
              <wp:posOffset>-112394</wp:posOffset>
            </wp:positionV>
            <wp:extent cx="7429500" cy="8324850"/>
            <wp:effectExtent l="0" t="0" r="0" b="0"/>
            <wp:wrapNone/>
            <wp:docPr id="9" name="Рисунок 9" descr="C:\Users\Pinigina.POLEVSKOY-ADM\Desktop\Пинигина\Программы\Типография АТК\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inigina.POLEVSKOY-ADM\Desktop\Пинигина\Программы\Типография АТК\12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/>
    <w:p w:rsidR="0074073A" w:rsidRDefault="007407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2F87C6D" wp14:editId="71CA5CA1">
                <wp:simplePos x="0" y="0"/>
                <wp:positionH relativeFrom="column">
                  <wp:posOffset>18327</wp:posOffset>
                </wp:positionH>
                <wp:positionV relativeFrom="paragraph">
                  <wp:posOffset>264686</wp:posOffset>
                </wp:positionV>
                <wp:extent cx="6826469" cy="1686910"/>
                <wp:effectExtent l="76200" t="19050" r="88900" b="16129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469" cy="168691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14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1.45pt;margin-top:20.85pt;width:537.5pt;height:132.8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" filled="f" strokecolor="#943634 [2405]" strokeweight="4.5pt">
                <v:shadow on="t" color="black" opacity="9175f" offset="0,4pt"/>
              </v:roundrect>
            </w:pict>
          </mc:Fallback>
        </mc:AlternateConten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04"/>
        <w:gridCol w:w="4784"/>
      </w:tblGrid>
      <w:tr w:rsidR="0074073A" w:rsidRPr="0074073A" w:rsidTr="0074073A">
        <w:tc>
          <w:tcPr>
            <w:tcW w:w="2823" w:type="pct"/>
            <w:shd w:val="clear" w:color="auto" w:fill="FFFFFF" w:themeFill="background1"/>
          </w:tcPr>
          <w:p w:rsidR="0074073A" w:rsidRPr="0074073A" w:rsidRDefault="0074073A" w:rsidP="00B7336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74073A" w:rsidRDefault="0074073A" w:rsidP="0074073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4073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Отдел МВД России </w:t>
            </w:r>
          </w:p>
          <w:p w:rsidR="0074073A" w:rsidRPr="0074073A" w:rsidRDefault="0074073A" w:rsidP="0074073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4073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по г. Полевскому </w:t>
            </w:r>
            <w:r w:rsidRPr="0074073A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02, 3-43-40, 5-40-32</w:t>
            </w:r>
          </w:p>
        </w:tc>
        <w:tc>
          <w:tcPr>
            <w:tcW w:w="2177" w:type="pct"/>
            <w:shd w:val="clear" w:color="auto" w:fill="FFFFFF" w:themeFill="background1"/>
          </w:tcPr>
          <w:p w:rsidR="0074073A" w:rsidRPr="0074073A" w:rsidRDefault="0074073A" w:rsidP="00B7336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74073A" w:rsidRPr="0074073A" w:rsidRDefault="0074073A" w:rsidP="0074073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4073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Администрация Полевского городского округа </w:t>
            </w:r>
            <w:r w:rsidRPr="0074073A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5-40-01</w:t>
            </w:r>
          </w:p>
        </w:tc>
      </w:tr>
      <w:tr w:rsidR="0074073A" w:rsidRPr="0074073A" w:rsidTr="0074073A">
        <w:tc>
          <w:tcPr>
            <w:tcW w:w="5000" w:type="pct"/>
            <w:gridSpan w:val="2"/>
            <w:shd w:val="clear" w:color="auto" w:fill="FFFFFF" w:themeFill="background1"/>
          </w:tcPr>
          <w:p w:rsidR="0074073A" w:rsidRPr="0074073A" w:rsidRDefault="0074073A" w:rsidP="00B7336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74073A" w:rsidRPr="0074073A" w:rsidRDefault="0074073A" w:rsidP="00B7336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4073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Единый экстренный канал </w:t>
            </w:r>
          </w:p>
          <w:p w:rsidR="0074073A" w:rsidRPr="0074073A" w:rsidRDefault="0074073A" w:rsidP="0074073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74073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для любых операторов мобильной связи </w:t>
            </w:r>
            <w:r w:rsidRPr="0074073A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112</w:t>
            </w:r>
          </w:p>
        </w:tc>
      </w:tr>
    </w:tbl>
    <w:p w:rsidR="0062547A" w:rsidRDefault="0062547A" w:rsidP="0074073A"/>
    <w:sectPr w:rsidR="0062547A" w:rsidSect="0074073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3A"/>
    <w:rsid w:val="00053079"/>
    <w:rsid w:val="004237CA"/>
    <w:rsid w:val="0062547A"/>
    <w:rsid w:val="0074073A"/>
    <w:rsid w:val="00D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Ирина Пинигина</cp:lastModifiedBy>
  <cp:revision>3</cp:revision>
  <cp:lastPrinted>2016-05-17T06:49:00Z</cp:lastPrinted>
  <dcterms:created xsi:type="dcterms:W3CDTF">2016-05-05T12:46:00Z</dcterms:created>
  <dcterms:modified xsi:type="dcterms:W3CDTF">2016-05-19T05:20:00Z</dcterms:modified>
</cp:coreProperties>
</file>