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8" w:rsidRPr="00BA6488" w:rsidRDefault="00BA6488" w:rsidP="00BA6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Отметьте, какие из пословиц русского народа, на Ваш взгляд, в наибольшей степени соответствуют представлениям о Вашей деятельности:</w:t>
      </w: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1. Воспитатель детского сада – это: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 А. Добрая лошадка все свезет.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Б. Без матки пчелки – пропащие детки.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Под трубами </w:t>
      </w:r>
      <w:proofErr w:type="gramStart"/>
      <w:r w:rsidRPr="00BA6488">
        <w:rPr>
          <w:rFonts w:ascii="Times New Roman" w:hAnsi="Times New Roman" w:cs="Times New Roman"/>
          <w:sz w:val="24"/>
          <w:szCs w:val="24"/>
        </w:rPr>
        <w:t>повиты</w:t>
      </w:r>
      <w:proofErr w:type="gramEnd"/>
      <w:r w:rsidRPr="00BA6488">
        <w:rPr>
          <w:rFonts w:ascii="Times New Roman" w:hAnsi="Times New Roman" w:cs="Times New Roman"/>
          <w:sz w:val="24"/>
          <w:szCs w:val="24"/>
        </w:rPr>
        <w:t>, под шеломом взлелеяны, концом копия вскормлены.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2. Педагогический коллектив – это: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А. В мире, что в море.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Б. У одной овечки да семь пастухов.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Склеенная посуда два века живет.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3. Обучать детей – значит: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>А. Что посеешь – то и пожнешь.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 Б. Была бы нитка, дойдем и до клубка.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В дорогу идти – пятерым лапти сплести.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4. Воспитывать детей – значит: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А. Служил семь лет, выслужил семь реп, да и тех нет.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Б. Перемелется – все мука будет.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Наказом воевода крепок.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5. Развивать детей – значит: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А. Сей день не без завтра.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Б. Высоко летаешь, да низко садишься.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Палка о двух концах.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6. Работа с родителями – это: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А. Бумага не купленная, письмо домашнее. 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A6488">
        <w:rPr>
          <w:rFonts w:ascii="Times New Roman" w:hAnsi="Times New Roman" w:cs="Times New Roman"/>
          <w:sz w:val="24"/>
          <w:szCs w:val="24"/>
        </w:rPr>
        <w:t xml:space="preserve">Б. В добрый час молвить, в худой промолчать. </w:t>
      </w:r>
      <w:proofErr w:type="gramEnd"/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sz w:val="24"/>
          <w:szCs w:val="24"/>
        </w:rPr>
        <w:t xml:space="preserve">В. По способу пешего хождения. </w:t>
      </w: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>
      <w:pPr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 w:rsidP="00BA6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Ключ к тесту</w:t>
      </w:r>
    </w:p>
    <w:p w:rsidR="00BA6488" w:rsidRPr="00BA6488" w:rsidRDefault="00BA6488" w:rsidP="00BA64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Если у Вас преобладают ответы:</w:t>
      </w:r>
    </w:p>
    <w:p w:rsidR="00BA6488" w:rsidRPr="00BA6488" w:rsidRDefault="00BA6488" w:rsidP="00BA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A6488">
        <w:rPr>
          <w:rFonts w:ascii="Times New Roman" w:hAnsi="Times New Roman" w:cs="Times New Roman"/>
          <w:b/>
          <w:sz w:val="24"/>
          <w:szCs w:val="24"/>
        </w:rPr>
        <w:t>"А"</w:t>
      </w:r>
      <w:r w:rsidRPr="00BA6488">
        <w:rPr>
          <w:rFonts w:ascii="Times New Roman" w:hAnsi="Times New Roman" w:cs="Times New Roman"/>
          <w:sz w:val="24"/>
          <w:szCs w:val="24"/>
        </w:rPr>
        <w:t xml:space="preserve"> – Вы в большей степени ориентированы на выполнение преподавательской, коррекционно-развивающей и </w:t>
      </w:r>
      <w:proofErr w:type="spellStart"/>
      <w:r w:rsidRPr="00BA6488">
        <w:rPr>
          <w:rFonts w:ascii="Times New Roman" w:hAnsi="Times New Roman" w:cs="Times New Roman"/>
          <w:sz w:val="24"/>
          <w:szCs w:val="24"/>
        </w:rPr>
        <w:t>культурнопросветительской</w:t>
      </w:r>
      <w:proofErr w:type="spellEnd"/>
      <w:r w:rsidRPr="00BA6488">
        <w:rPr>
          <w:rFonts w:ascii="Times New Roman" w:hAnsi="Times New Roman" w:cs="Times New Roman"/>
          <w:sz w:val="24"/>
          <w:szCs w:val="24"/>
        </w:rPr>
        <w:t xml:space="preserve"> функций воспитателя.</w:t>
      </w:r>
      <w:proofErr w:type="gramEnd"/>
      <w:r w:rsidRPr="00BA6488">
        <w:rPr>
          <w:rFonts w:ascii="Times New Roman" w:hAnsi="Times New Roman" w:cs="Times New Roman"/>
          <w:sz w:val="24"/>
          <w:szCs w:val="24"/>
        </w:rPr>
        <w:t xml:space="preserve"> Следовательно, можно говорить о том, что Вы уже обладаете собственным, индивидуальным стилем психолого-педагогической деятельности. Преимущество Вашей работы в качестве наставника заключается в том, что Вы ориентированы на когнитивную практику работы с молодыми специалистами, т. е.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"поучающего" стиля взаимодействия. Постарайтесь быть демократичнее!</w:t>
      </w:r>
    </w:p>
    <w:p w:rsidR="00BA6488" w:rsidRPr="00BA6488" w:rsidRDefault="00BA6488" w:rsidP="00BA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488" w:rsidRPr="00BA6488" w:rsidRDefault="00BA6488" w:rsidP="00BA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"Б"</w:t>
      </w:r>
      <w:r w:rsidRPr="00BA6488">
        <w:rPr>
          <w:rFonts w:ascii="Times New Roman" w:hAnsi="Times New Roman" w:cs="Times New Roman"/>
          <w:sz w:val="24"/>
          <w:szCs w:val="24"/>
        </w:rPr>
        <w:t xml:space="preserve"> – у Вас преобладает мотивация личностного общения с детьми, родителями, коллегами. Это выражается в том, что лучше всего Вам удается реализация научно-методической и воспитательной функций педагога. Преимущество работы Вас в качестве наставника молодых специалистов заключается в том, что Вы ориентированы на </w:t>
      </w:r>
      <w:proofErr w:type="spellStart"/>
      <w:r w:rsidRPr="00BA6488">
        <w:rPr>
          <w:rFonts w:ascii="Times New Roman" w:hAnsi="Times New Roman" w:cs="Times New Roman"/>
          <w:sz w:val="24"/>
          <w:szCs w:val="24"/>
        </w:rPr>
        <w:t>эмотивную</w:t>
      </w:r>
      <w:proofErr w:type="spellEnd"/>
      <w:r w:rsidRPr="00BA64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6488">
        <w:rPr>
          <w:rFonts w:ascii="Times New Roman" w:hAnsi="Times New Roman" w:cs="Times New Roman"/>
          <w:sz w:val="24"/>
          <w:szCs w:val="24"/>
        </w:rPr>
        <w:t>креативную</w:t>
      </w:r>
      <w:proofErr w:type="spellEnd"/>
      <w:r w:rsidRPr="00BA6488">
        <w:rPr>
          <w:rFonts w:ascii="Times New Roman" w:hAnsi="Times New Roman" w:cs="Times New Roman"/>
          <w:sz w:val="24"/>
          <w:szCs w:val="24"/>
        </w:rPr>
        <w:t xml:space="preserve"> практику работы с ними, т. е. способны оказать психологическую поддержка и продемонстрировать весь педагогический потенциал Вашего подопечного. Отрицательным моментом общения с Вами молодого специалиста может стать преобладание излишне демократического и либерального стиля взаимодействия. Иногда Вашему подопечному может понадобиться и четкая инструкция для ориентирования в сложных педагогических ситуациях. </w:t>
      </w:r>
    </w:p>
    <w:p w:rsidR="00BA6488" w:rsidRPr="00BA6488" w:rsidRDefault="00BA6488" w:rsidP="00BA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9EE" w:rsidRPr="00BA6488" w:rsidRDefault="00BA6488" w:rsidP="00BA6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88">
        <w:rPr>
          <w:rFonts w:ascii="Times New Roman" w:hAnsi="Times New Roman" w:cs="Times New Roman"/>
          <w:b/>
          <w:sz w:val="24"/>
          <w:szCs w:val="24"/>
        </w:rPr>
        <w:t>"В"</w:t>
      </w:r>
      <w:r w:rsidRPr="00BA6488">
        <w:rPr>
          <w:rFonts w:ascii="Times New Roman" w:hAnsi="Times New Roman" w:cs="Times New Roman"/>
          <w:sz w:val="24"/>
          <w:szCs w:val="24"/>
        </w:rPr>
        <w:t xml:space="preserve">– приоритетным направлением Вашей деятельности в ДОУ являются </w:t>
      </w:r>
      <w:proofErr w:type="gramStart"/>
      <w:r w:rsidRPr="00BA6488">
        <w:rPr>
          <w:rFonts w:ascii="Times New Roman" w:hAnsi="Times New Roman" w:cs="Times New Roman"/>
          <w:sz w:val="24"/>
          <w:szCs w:val="24"/>
        </w:rPr>
        <w:t>управленческая</w:t>
      </w:r>
      <w:proofErr w:type="gramEnd"/>
      <w:r w:rsidRPr="00BA6488">
        <w:rPr>
          <w:rFonts w:ascii="Times New Roman" w:hAnsi="Times New Roman" w:cs="Times New Roman"/>
          <w:sz w:val="24"/>
          <w:szCs w:val="24"/>
        </w:rPr>
        <w:t xml:space="preserve"> и социально-педагогическая. </w:t>
      </w:r>
      <w:proofErr w:type="gramStart"/>
      <w:r w:rsidRPr="00BA6488">
        <w:rPr>
          <w:rFonts w:ascii="Times New Roman" w:hAnsi="Times New Roman" w:cs="Times New Roman"/>
          <w:sz w:val="24"/>
          <w:szCs w:val="24"/>
        </w:rPr>
        <w:t>Преимущество работы Вас в качестве наставника молодых специалистов заключается в том, что Вы можете научить их усматривать педагогическую проблему в разных ее проявлениях и упрощать ее (в сложных ситуациях выделять 1–2 ключевые составляющие проблемы), а также объединять свои усилия с другими специалистами ДОУ и родителями детей для достижения оптимальных результатов педагогического процесса.</w:t>
      </w:r>
      <w:proofErr w:type="gramEnd"/>
    </w:p>
    <w:sectPr w:rsidR="005279EE" w:rsidRPr="00BA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A6488"/>
    <w:rsid w:val="005279EE"/>
    <w:rsid w:val="00BA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2022-04-01T06:58:00Z</dcterms:created>
  <dcterms:modified xsi:type="dcterms:W3CDTF">2022-04-01T07:03:00Z</dcterms:modified>
</cp:coreProperties>
</file>