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CA" w:rsidRDefault="009B16CA" w:rsidP="009B16CA">
      <w:pPr>
        <w:jc w:val="center"/>
      </w:pPr>
      <w:r>
        <w:rPr>
          <w:noProof/>
          <w:lang w:eastAsia="ru-RU"/>
        </w:rPr>
        <w:drawing>
          <wp:inline distT="0" distB="0" distL="0" distR="0" wp14:anchorId="326080D1" wp14:editId="3B3A9104">
            <wp:extent cx="787940" cy="807396"/>
            <wp:effectExtent l="0" t="0" r="0" b="0"/>
            <wp:docPr id="1" name="Рисунок 1" descr="Описание: Описание: Описание: Описание: Описание: 333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Описание: Описание: 333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875" cy="812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16CA" w:rsidRPr="00D27846" w:rsidRDefault="009B16CA" w:rsidP="009B16CA">
      <w:pPr>
        <w:spacing w:after="0"/>
        <w:jc w:val="center"/>
        <w:rPr>
          <w:rFonts w:ascii="Arial" w:hAnsi="Arial" w:cs="Arial"/>
          <w:b/>
          <w:i/>
          <w:color w:val="0070C0"/>
          <w:sz w:val="24"/>
          <w:szCs w:val="24"/>
        </w:rPr>
      </w:pPr>
      <w:r w:rsidRPr="00D27846">
        <w:rPr>
          <w:rFonts w:ascii="Arial" w:hAnsi="Arial" w:cs="Arial"/>
          <w:b/>
          <w:i/>
          <w:color w:val="0070C0"/>
          <w:sz w:val="24"/>
          <w:szCs w:val="24"/>
        </w:rPr>
        <w:t>ПРОФЕССИОНАЛЬНЫЙ СОЮЗ РАБОТНИКОВ ОБРАЗОВАНИЯ</w:t>
      </w:r>
    </w:p>
    <w:p w:rsidR="009B16CA" w:rsidRDefault="009B16CA" w:rsidP="009B16CA">
      <w:pPr>
        <w:spacing w:after="0"/>
        <w:jc w:val="center"/>
        <w:rPr>
          <w:rFonts w:ascii="Arial" w:hAnsi="Arial" w:cs="Arial"/>
          <w:b/>
          <w:i/>
          <w:color w:val="0070C0"/>
          <w:sz w:val="24"/>
          <w:szCs w:val="24"/>
        </w:rPr>
      </w:pPr>
      <w:r w:rsidRPr="00D27846">
        <w:rPr>
          <w:rFonts w:ascii="Arial" w:hAnsi="Arial" w:cs="Arial"/>
          <w:b/>
          <w:i/>
          <w:color w:val="0070C0"/>
          <w:sz w:val="24"/>
          <w:szCs w:val="24"/>
        </w:rPr>
        <w:t>ПОЛЕВСКАЯ ГОРОДСКАЯ ОРГАНИЗАЦИЯ ОБЩЕРОССИЙСКОГО ПРОФСОЮЗА</w:t>
      </w:r>
      <w:r>
        <w:rPr>
          <w:rFonts w:ascii="Arial" w:hAnsi="Arial" w:cs="Arial"/>
          <w:b/>
          <w:i/>
          <w:color w:val="0070C0"/>
          <w:sz w:val="24"/>
          <w:szCs w:val="24"/>
        </w:rPr>
        <w:t xml:space="preserve"> ОБРАЗОВАНИЯ</w:t>
      </w:r>
      <w:r w:rsidR="00D64B5F">
        <w:rPr>
          <w:rFonts w:ascii="Arial" w:hAnsi="Arial" w:cs="Arial"/>
          <w:b/>
          <w:i/>
          <w:color w:val="0070C0"/>
          <w:sz w:val="24"/>
          <w:szCs w:val="24"/>
        </w:rPr>
        <w:t xml:space="preserve"> (12.09.2022)</w:t>
      </w:r>
    </w:p>
    <w:p w:rsidR="00D64B5F" w:rsidRDefault="00D64B5F" w:rsidP="009B16CA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C00000"/>
          <w:sz w:val="32"/>
          <w:szCs w:val="23"/>
          <w:shd w:val="clear" w:color="auto" w:fill="FFFFFF"/>
          <w:lang w:eastAsia="ru-RU"/>
        </w:rPr>
      </w:pPr>
    </w:p>
    <w:p w:rsidR="009B16CA" w:rsidRPr="00D64B5F" w:rsidRDefault="009B16CA" w:rsidP="00D64B5F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C00000"/>
          <w:sz w:val="40"/>
          <w:szCs w:val="23"/>
          <w:shd w:val="clear" w:color="auto" w:fill="FFFFFF"/>
          <w:lang w:eastAsia="ru-RU"/>
        </w:rPr>
      </w:pPr>
      <w:r w:rsidRPr="00D64B5F">
        <w:rPr>
          <w:rFonts w:ascii="Arial" w:eastAsia="Times New Roman" w:hAnsi="Arial" w:cs="Arial"/>
          <w:b/>
          <w:bCs/>
          <w:i/>
          <w:color w:val="C00000"/>
          <w:sz w:val="40"/>
          <w:szCs w:val="23"/>
          <w:shd w:val="clear" w:color="auto" w:fill="FFFFFF"/>
          <w:lang w:eastAsia="ru-RU"/>
        </w:rPr>
        <w:t xml:space="preserve">ДИСКОНТНАЯ  ПРОФСОЮЗНАЯ КАРТА </w:t>
      </w:r>
      <w:bookmarkStart w:id="0" w:name="_GoBack"/>
      <w:bookmarkEnd w:id="0"/>
    </w:p>
    <w:p w:rsidR="009B16CA" w:rsidRPr="009B16CA" w:rsidRDefault="009B16CA" w:rsidP="009B16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9B16CA">
        <w:rPr>
          <w:rFonts w:ascii="Arial" w:eastAsia="Times New Roman" w:hAnsi="Arial" w:cs="Arial"/>
          <w:b/>
          <w:bCs/>
          <w:i/>
          <w:color w:val="0070C0"/>
          <w:shd w:val="clear" w:color="auto" w:fill="FFFFFF"/>
          <w:lang w:eastAsia="ru-RU"/>
        </w:rPr>
        <w:t>Новые исследования! Проведите тесты</w:t>
      </w:r>
      <w:r w:rsidRPr="009B16CA">
        <w:rPr>
          <w:rFonts w:ascii="Arial" w:eastAsia="Times New Roman" w:hAnsi="Arial" w:cs="Arial"/>
          <w:i/>
          <w:color w:val="0070C0"/>
          <w:shd w:val="clear" w:color="auto" w:fill="FFFFFF"/>
          <w:lang w:eastAsia="ru-RU"/>
        </w:rPr>
        <w:t> </w:t>
      </w:r>
      <w:r w:rsidRPr="009B16CA">
        <w:rPr>
          <w:rFonts w:ascii="Arial" w:eastAsia="Times New Roman" w:hAnsi="Arial" w:cs="Arial"/>
          <w:b/>
          <w:bCs/>
          <w:i/>
          <w:color w:val="0070C0"/>
          <w:shd w:val="clear" w:color="auto" w:fill="FFFFFF"/>
          <w:lang w:eastAsia="ru-RU"/>
        </w:rPr>
        <w:t>со скидкой 15% по Дисконтной карте члена профсоюза!</w:t>
      </w:r>
    </w:p>
    <w:p w:rsidR="009B16CA" w:rsidRPr="009B16CA" w:rsidRDefault="009B16CA" w:rsidP="009B16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FF0000"/>
          <w:sz w:val="28"/>
          <w:lang w:eastAsia="ru-RU"/>
        </w:rPr>
      </w:pPr>
      <w:r w:rsidRPr="009B16CA">
        <w:rPr>
          <w:rFonts w:ascii="Arial" w:eastAsia="Times New Roman" w:hAnsi="Arial" w:cs="Arial"/>
          <w:b/>
          <w:bCs/>
          <w:i/>
          <w:color w:val="FF0000"/>
          <w:sz w:val="28"/>
          <w:lang w:eastAsia="ru-RU"/>
        </w:rPr>
        <w:t>1. Биохимия крови</w:t>
      </w:r>
    </w:p>
    <w:p w:rsidR="009B16CA" w:rsidRPr="009B16CA" w:rsidRDefault="009B16CA" w:rsidP="009B16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FF0000"/>
          <w:sz w:val="28"/>
          <w:lang w:eastAsia="ru-RU"/>
        </w:rPr>
      </w:pPr>
      <w:r w:rsidRPr="009B16CA">
        <w:rPr>
          <w:rFonts w:ascii="Arial" w:eastAsia="Times New Roman" w:hAnsi="Arial" w:cs="Arial"/>
          <w:b/>
          <w:bCs/>
          <w:i/>
          <w:color w:val="FF0000"/>
          <w:sz w:val="28"/>
          <w:lang w:eastAsia="ru-RU"/>
        </w:rPr>
        <w:t>2. Оценка функций печени</w:t>
      </w:r>
    </w:p>
    <w:p w:rsidR="009B16CA" w:rsidRPr="009B16CA" w:rsidRDefault="009B16CA" w:rsidP="009B16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FF0000"/>
          <w:sz w:val="28"/>
          <w:lang w:eastAsia="ru-RU"/>
        </w:rPr>
      </w:pPr>
      <w:r w:rsidRPr="009B16CA">
        <w:rPr>
          <w:rFonts w:ascii="Arial" w:eastAsia="Times New Roman" w:hAnsi="Arial" w:cs="Arial"/>
          <w:b/>
          <w:bCs/>
          <w:i/>
          <w:color w:val="FF0000"/>
          <w:sz w:val="28"/>
          <w:lang w:eastAsia="ru-RU"/>
        </w:rPr>
        <w:t>3. Щитовидная железа</w:t>
      </w:r>
    </w:p>
    <w:p w:rsidR="009B16CA" w:rsidRPr="009B16CA" w:rsidRDefault="009B16CA" w:rsidP="009B16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FF0000"/>
          <w:sz w:val="28"/>
          <w:lang w:eastAsia="ru-RU"/>
        </w:rPr>
      </w:pPr>
      <w:r w:rsidRPr="009B16CA">
        <w:rPr>
          <w:rFonts w:ascii="Arial" w:eastAsia="Times New Roman" w:hAnsi="Arial" w:cs="Arial"/>
          <w:b/>
          <w:bCs/>
          <w:i/>
          <w:color w:val="FF0000"/>
          <w:sz w:val="28"/>
          <w:lang w:eastAsia="ru-RU"/>
        </w:rPr>
        <w:t xml:space="preserve">4. Заболевания </w:t>
      </w:r>
      <w:proofErr w:type="gramStart"/>
      <w:r w:rsidRPr="009B16CA">
        <w:rPr>
          <w:rFonts w:ascii="Arial" w:eastAsia="Times New Roman" w:hAnsi="Arial" w:cs="Arial"/>
          <w:b/>
          <w:bCs/>
          <w:i/>
          <w:color w:val="FF0000"/>
          <w:sz w:val="28"/>
          <w:lang w:eastAsia="ru-RU"/>
        </w:rPr>
        <w:t>сердечно-сосудистой</w:t>
      </w:r>
      <w:proofErr w:type="gramEnd"/>
      <w:r w:rsidRPr="009B16CA">
        <w:rPr>
          <w:rFonts w:ascii="Arial" w:eastAsia="Times New Roman" w:hAnsi="Arial" w:cs="Arial"/>
          <w:b/>
          <w:bCs/>
          <w:i/>
          <w:color w:val="FF0000"/>
          <w:sz w:val="28"/>
          <w:lang w:eastAsia="ru-RU"/>
        </w:rPr>
        <w:t xml:space="preserve"> системы</w:t>
      </w:r>
    </w:p>
    <w:p w:rsidR="009B16CA" w:rsidRPr="009B16CA" w:rsidRDefault="009B16CA" w:rsidP="009B16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FF0000"/>
          <w:sz w:val="28"/>
          <w:lang w:eastAsia="ru-RU"/>
        </w:rPr>
      </w:pPr>
      <w:r w:rsidRPr="009B16CA">
        <w:rPr>
          <w:rFonts w:ascii="Arial" w:eastAsia="Times New Roman" w:hAnsi="Arial" w:cs="Arial"/>
          <w:b/>
          <w:bCs/>
          <w:i/>
          <w:color w:val="FF0000"/>
          <w:sz w:val="28"/>
          <w:lang w:eastAsia="ru-RU"/>
        </w:rPr>
        <w:t>5. Обследование почек и мочеполовой системы</w:t>
      </w:r>
    </w:p>
    <w:p w:rsidR="009B16CA" w:rsidRPr="009B16CA" w:rsidRDefault="009B16CA" w:rsidP="00D64B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FF0000"/>
          <w:sz w:val="28"/>
          <w:lang w:eastAsia="ru-RU"/>
        </w:rPr>
      </w:pPr>
      <w:r w:rsidRPr="009B16CA">
        <w:rPr>
          <w:rFonts w:ascii="Arial" w:eastAsia="Times New Roman" w:hAnsi="Arial" w:cs="Arial"/>
          <w:b/>
          <w:bCs/>
          <w:i/>
          <w:color w:val="FF0000"/>
          <w:sz w:val="28"/>
          <w:lang w:eastAsia="ru-RU"/>
        </w:rPr>
        <w:t>6. Сахарный диабет</w:t>
      </w:r>
    </w:p>
    <w:p w:rsidR="009B16CA" w:rsidRPr="009B16CA" w:rsidRDefault="009B16CA" w:rsidP="009B16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70C0"/>
          <w:sz w:val="32"/>
          <w:lang w:eastAsia="ru-RU"/>
        </w:rPr>
      </w:pPr>
      <w:r w:rsidRPr="009B16CA">
        <w:rPr>
          <w:rFonts w:ascii="Arial" w:eastAsia="Times New Roman" w:hAnsi="Arial" w:cs="Arial"/>
          <w:b/>
          <w:bCs/>
          <w:i/>
          <w:color w:val="0070C0"/>
          <w:sz w:val="32"/>
          <w:shd w:val="clear" w:color="auto" w:fill="FFFFFF"/>
          <w:lang w:eastAsia="ru-RU"/>
        </w:rPr>
        <w:t>Уважаемые коллеги!</w:t>
      </w:r>
    </w:p>
    <w:p w:rsidR="009B16CA" w:rsidRPr="009B16CA" w:rsidRDefault="009B16CA" w:rsidP="009B16C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C00000"/>
          <w:lang w:eastAsia="ru-RU"/>
        </w:rPr>
      </w:pPr>
      <w:r w:rsidRPr="009B16CA">
        <w:rPr>
          <w:rFonts w:ascii="Arial" w:eastAsia="Times New Roman" w:hAnsi="Arial" w:cs="Arial"/>
          <w:b/>
          <w:bCs/>
          <w:i/>
          <w:color w:val="C00000"/>
          <w:shd w:val="clear" w:color="auto" w:fill="FFFFFF"/>
          <w:lang w:eastAsia="ru-RU"/>
        </w:rPr>
        <w:t xml:space="preserve">Мы рады сообщить, что для членов профсоюзных организаций в рамках проекта «ДИСКОНТНАЯ КАРТА ЧЛЕНА ПРОФСОЮЗА» начала действовать корпоративная программа лояльности от ведущей лаборатории в России – </w:t>
      </w:r>
      <w:proofErr w:type="spellStart"/>
      <w:r w:rsidRPr="009B16CA">
        <w:rPr>
          <w:rFonts w:ascii="Arial" w:eastAsia="Times New Roman" w:hAnsi="Arial" w:cs="Arial"/>
          <w:b/>
          <w:bCs/>
          <w:i/>
          <w:color w:val="C00000"/>
          <w:shd w:val="clear" w:color="auto" w:fill="FFFFFF"/>
          <w:lang w:eastAsia="ru-RU"/>
        </w:rPr>
        <w:t>Инвитро</w:t>
      </w:r>
      <w:proofErr w:type="spellEnd"/>
      <w:r w:rsidRPr="009B16CA">
        <w:rPr>
          <w:rFonts w:ascii="Arial" w:eastAsia="Times New Roman" w:hAnsi="Arial" w:cs="Arial"/>
          <w:b/>
          <w:bCs/>
          <w:i/>
          <w:color w:val="C00000"/>
          <w:shd w:val="clear" w:color="auto" w:fill="FFFFFF"/>
          <w:lang w:eastAsia="ru-RU"/>
        </w:rPr>
        <w:t>.</w:t>
      </w:r>
    </w:p>
    <w:p w:rsidR="009B16CA" w:rsidRPr="009B16CA" w:rsidRDefault="009B16CA" w:rsidP="009B16C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70C0"/>
          <w:lang w:eastAsia="ru-RU"/>
        </w:rPr>
      </w:pPr>
      <w:r>
        <w:rPr>
          <w:rFonts w:ascii="Arial" w:eastAsia="Times New Roman" w:hAnsi="Arial" w:cs="Arial"/>
          <w:i/>
          <w:color w:val="0070C0"/>
          <w:shd w:val="clear" w:color="auto" w:fill="FFFFFF"/>
          <w:lang w:eastAsia="ru-RU"/>
        </w:rPr>
        <w:t xml:space="preserve">  </w:t>
      </w:r>
    </w:p>
    <w:p w:rsidR="009B16CA" w:rsidRPr="009B16CA" w:rsidRDefault="009B16CA" w:rsidP="009B16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C00000"/>
          <w:lang w:eastAsia="ru-RU"/>
        </w:rPr>
      </w:pPr>
      <w:r>
        <w:rPr>
          <w:rFonts w:ascii="Arial" w:eastAsia="Times New Roman" w:hAnsi="Arial" w:cs="Arial"/>
          <w:i/>
          <w:color w:val="0070C0"/>
          <w:shd w:val="clear" w:color="auto" w:fill="FFFFFF"/>
          <w:lang w:eastAsia="ru-RU"/>
        </w:rPr>
        <w:t xml:space="preserve">      </w:t>
      </w:r>
      <w:r w:rsidRPr="009B16CA">
        <w:rPr>
          <w:rFonts w:ascii="Arial" w:eastAsia="Times New Roman" w:hAnsi="Arial" w:cs="Arial"/>
          <w:i/>
          <w:color w:val="0070C0"/>
          <w:shd w:val="clear" w:color="auto" w:fill="FFFFFF"/>
          <w:lang w:eastAsia="ru-RU"/>
        </w:rPr>
        <w:t xml:space="preserve">В партнёрстве с компанией </w:t>
      </w:r>
      <w:proofErr w:type="spellStart"/>
      <w:r w:rsidRPr="009B16CA">
        <w:rPr>
          <w:rFonts w:ascii="Arial" w:eastAsia="Times New Roman" w:hAnsi="Arial" w:cs="Arial"/>
          <w:i/>
          <w:color w:val="0070C0"/>
          <w:shd w:val="clear" w:color="auto" w:fill="FFFFFF"/>
          <w:lang w:eastAsia="ru-RU"/>
        </w:rPr>
        <w:t>Инвитро</w:t>
      </w:r>
      <w:proofErr w:type="spellEnd"/>
      <w:r w:rsidRPr="009B16CA">
        <w:rPr>
          <w:rFonts w:ascii="Arial" w:eastAsia="Times New Roman" w:hAnsi="Arial" w:cs="Arial"/>
          <w:i/>
          <w:color w:val="0070C0"/>
          <w:shd w:val="clear" w:color="auto" w:fill="FFFFFF"/>
          <w:lang w:eastAsia="ru-RU"/>
        </w:rPr>
        <w:t xml:space="preserve"> всем держателям карты «ДИСКОНТНАЯ КАРТА ЧЛЕНА ПРОФСОЮЗА» и членам их семей предоставляется уникальная возможность получить услуги (лабораторную диагностику) в медицинском офисе </w:t>
      </w:r>
      <w:proofErr w:type="spellStart"/>
      <w:r w:rsidRPr="009B16CA">
        <w:rPr>
          <w:rFonts w:ascii="Arial" w:eastAsia="Times New Roman" w:hAnsi="Arial" w:cs="Arial"/>
          <w:i/>
          <w:color w:val="0070C0"/>
          <w:shd w:val="clear" w:color="auto" w:fill="FFFFFF"/>
          <w:lang w:eastAsia="ru-RU"/>
        </w:rPr>
        <w:t>Инвитро</w:t>
      </w:r>
      <w:proofErr w:type="spellEnd"/>
      <w:r w:rsidRPr="009B16CA">
        <w:rPr>
          <w:rFonts w:ascii="Arial" w:eastAsia="Times New Roman" w:hAnsi="Arial" w:cs="Arial"/>
          <w:i/>
          <w:color w:val="0070C0"/>
          <w:shd w:val="clear" w:color="auto" w:fill="FFFFFF"/>
          <w:lang w:eastAsia="ru-RU"/>
        </w:rPr>
        <w:t xml:space="preserve"> до </w:t>
      </w:r>
      <w:r w:rsidRPr="009B16CA">
        <w:rPr>
          <w:rFonts w:ascii="Arial" w:eastAsia="Times New Roman" w:hAnsi="Arial" w:cs="Arial"/>
          <w:b/>
          <w:i/>
          <w:color w:val="C00000"/>
          <w:shd w:val="clear" w:color="auto" w:fill="FFFFFF"/>
          <w:lang w:eastAsia="ru-RU"/>
        </w:rPr>
        <w:t>(27.11.2022).</w:t>
      </w:r>
    </w:p>
    <w:p w:rsidR="009B16CA" w:rsidRPr="009B16CA" w:rsidRDefault="009B16CA" w:rsidP="009B16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70C0"/>
          <w:lang w:eastAsia="ru-RU"/>
        </w:rPr>
      </w:pPr>
      <w:r>
        <w:rPr>
          <w:rFonts w:ascii="Arial" w:eastAsia="Times New Roman" w:hAnsi="Arial" w:cs="Arial"/>
          <w:i/>
          <w:color w:val="0070C0"/>
          <w:shd w:val="clear" w:color="auto" w:fill="FFFFFF"/>
          <w:lang w:eastAsia="ru-RU"/>
        </w:rPr>
        <w:t xml:space="preserve">      </w:t>
      </w:r>
      <w:r w:rsidRPr="009B16CA">
        <w:rPr>
          <w:rFonts w:ascii="Arial" w:eastAsia="Times New Roman" w:hAnsi="Arial" w:cs="Arial"/>
          <w:i/>
          <w:color w:val="0070C0"/>
          <w:shd w:val="clear" w:color="auto" w:fill="FFFFFF"/>
          <w:lang w:eastAsia="ru-RU"/>
        </w:rPr>
        <w:t xml:space="preserve">Участие в программе предоставляет возможность получить: скидку 15% на любые лабораторные исследования, включенные в прейскурант услуг Исполнителя, за исключением лабораторных исследований, указанных под звездочкой * настоящего </w:t>
      </w:r>
      <w:r>
        <w:rPr>
          <w:rFonts w:ascii="Arial" w:eastAsia="Times New Roman" w:hAnsi="Arial" w:cs="Arial"/>
          <w:i/>
          <w:color w:val="0070C0"/>
          <w:shd w:val="clear" w:color="auto" w:fill="FFFFFF"/>
          <w:lang w:eastAsia="ru-RU"/>
        </w:rPr>
        <w:t xml:space="preserve">   </w:t>
      </w:r>
      <w:r w:rsidRPr="009B16CA">
        <w:rPr>
          <w:rFonts w:ascii="Arial" w:eastAsia="Times New Roman" w:hAnsi="Arial" w:cs="Arial"/>
          <w:i/>
          <w:color w:val="0070C0"/>
          <w:shd w:val="clear" w:color="auto" w:fill="FFFFFF"/>
          <w:lang w:eastAsia="ru-RU"/>
        </w:rPr>
        <w:t>Порядка. </w:t>
      </w:r>
    </w:p>
    <w:p w:rsidR="009B16CA" w:rsidRPr="009B16CA" w:rsidRDefault="009B16CA" w:rsidP="009B16C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C2D2E"/>
          <w:sz w:val="28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70C0"/>
          <w:shd w:val="clear" w:color="auto" w:fill="FFFFFF"/>
          <w:lang w:eastAsia="ru-RU"/>
        </w:rPr>
        <w:t xml:space="preserve">    </w:t>
      </w:r>
      <w:r w:rsidRPr="009B16CA">
        <w:rPr>
          <w:rFonts w:ascii="Arial" w:eastAsia="Times New Roman" w:hAnsi="Arial" w:cs="Arial"/>
          <w:b/>
          <w:bCs/>
          <w:i/>
          <w:color w:val="0070C0"/>
          <w:shd w:val="clear" w:color="auto" w:fill="FFFFFF"/>
          <w:lang w:eastAsia="ru-RU"/>
        </w:rPr>
        <w:t xml:space="preserve">Способ обращения в медицинский офис </w:t>
      </w:r>
      <w:proofErr w:type="spellStart"/>
      <w:r w:rsidRPr="009B16CA">
        <w:rPr>
          <w:rFonts w:ascii="Arial" w:eastAsia="Times New Roman" w:hAnsi="Arial" w:cs="Arial"/>
          <w:b/>
          <w:bCs/>
          <w:i/>
          <w:color w:val="0070C0"/>
          <w:shd w:val="clear" w:color="auto" w:fill="FFFFFF"/>
          <w:lang w:eastAsia="ru-RU"/>
        </w:rPr>
        <w:t>Инвитро</w:t>
      </w:r>
      <w:proofErr w:type="spellEnd"/>
      <w:r w:rsidRPr="009B16CA">
        <w:rPr>
          <w:rFonts w:ascii="Arial" w:eastAsia="Times New Roman" w:hAnsi="Arial" w:cs="Arial"/>
          <w:b/>
          <w:bCs/>
          <w:i/>
          <w:color w:val="0070C0"/>
          <w:shd w:val="clear" w:color="auto" w:fill="FFFFFF"/>
          <w:lang w:eastAsia="ru-RU"/>
        </w:rPr>
        <w:t xml:space="preserve"> – без предварительной записи Пациенты в период акции могут обратиться в медицинский офис INVITRO/ИНВИТРО, и заказать выполнение лабораторных исследований со скидкой 15%,</w:t>
      </w:r>
      <w:r w:rsidRPr="009B16CA">
        <w:rPr>
          <w:rFonts w:ascii="Arial" w:eastAsia="Times New Roman" w:hAnsi="Arial" w:cs="Arial"/>
          <w:b/>
          <w:bCs/>
          <w:i/>
          <w:color w:val="2C2D2E"/>
          <w:shd w:val="clear" w:color="auto" w:fill="FFFFFF"/>
          <w:lang w:eastAsia="ru-RU"/>
        </w:rPr>
        <w:t> </w:t>
      </w:r>
      <w:r w:rsidRPr="009B16CA">
        <w:rPr>
          <w:rFonts w:ascii="Arial" w:eastAsia="Times New Roman" w:hAnsi="Arial" w:cs="Arial"/>
          <w:b/>
          <w:bCs/>
          <w:i/>
          <w:color w:val="C82613"/>
          <w:sz w:val="28"/>
          <w:shd w:val="clear" w:color="auto" w:fill="FFFFFF"/>
          <w:lang w:eastAsia="ru-RU"/>
        </w:rPr>
        <w:t xml:space="preserve">предъявив «ДИСКОНТНУЮ КАРТУ ЧЛЕНА ПРОФСОЮЗА» + используя </w:t>
      </w:r>
      <w:proofErr w:type="spellStart"/>
      <w:r w:rsidRPr="009B16CA">
        <w:rPr>
          <w:rFonts w:ascii="Arial" w:eastAsia="Times New Roman" w:hAnsi="Arial" w:cs="Arial"/>
          <w:b/>
          <w:bCs/>
          <w:i/>
          <w:color w:val="C82613"/>
          <w:sz w:val="28"/>
          <w:shd w:val="clear" w:color="auto" w:fill="FFFFFF"/>
          <w:lang w:eastAsia="ru-RU"/>
        </w:rPr>
        <w:t>промокод</w:t>
      </w:r>
      <w:proofErr w:type="spellEnd"/>
      <w:r w:rsidRPr="009B16CA">
        <w:rPr>
          <w:rFonts w:ascii="Arial" w:eastAsia="Times New Roman" w:hAnsi="Arial" w:cs="Arial"/>
          <w:b/>
          <w:bCs/>
          <w:i/>
          <w:color w:val="C82613"/>
          <w:sz w:val="28"/>
          <w:shd w:val="clear" w:color="auto" w:fill="FFFFFF"/>
          <w:lang w:eastAsia="ru-RU"/>
        </w:rPr>
        <w:t xml:space="preserve"> 1652140145.</w:t>
      </w:r>
    </w:p>
    <w:p w:rsidR="009B16CA" w:rsidRPr="009B16CA" w:rsidRDefault="009B16CA" w:rsidP="009B16C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C2D2E"/>
          <w:lang w:eastAsia="ru-RU"/>
        </w:rPr>
      </w:pPr>
      <w:r w:rsidRPr="009B16CA">
        <w:rPr>
          <w:rFonts w:ascii="Arial" w:eastAsia="Times New Roman" w:hAnsi="Arial" w:cs="Arial"/>
          <w:i/>
          <w:color w:val="2C2D2E"/>
          <w:shd w:val="clear" w:color="auto" w:fill="FFFFFF"/>
          <w:lang w:eastAsia="ru-RU"/>
        </w:rPr>
        <w:t> </w:t>
      </w:r>
    </w:p>
    <w:p w:rsidR="009B16CA" w:rsidRPr="009B16CA" w:rsidRDefault="009B16CA" w:rsidP="00D64B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FF0000"/>
          <w:sz w:val="28"/>
          <w:lang w:eastAsia="ru-RU"/>
        </w:rPr>
      </w:pPr>
      <w:r w:rsidRPr="009B16CA">
        <w:rPr>
          <w:rFonts w:ascii="Arial" w:eastAsia="Times New Roman" w:hAnsi="Arial" w:cs="Arial"/>
          <w:b/>
          <w:bCs/>
          <w:i/>
          <w:color w:val="FF0000"/>
          <w:sz w:val="28"/>
          <w:shd w:val="clear" w:color="auto" w:fill="FFFFFF"/>
          <w:lang w:eastAsia="ru-RU"/>
        </w:rPr>
        <w:t>Дополнения:</w:t>
      </w:r>
    </w:p>
    <w:p w:rsidR="009B16CA" w:rsidRPr="009B16CA" w:rsidRDefault="009B16CA" w:rsidP="009B16C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70C0"/>
          <w:lang w:eastAsia="ru-RU"/>
        </w:rPr>
      </w:pPr>
      <w:r w:rsidRPr="009B16CA">
        <w:rPr>
          <w:rFonts w:ascii="Arial" w:eastAsia="Times New Roman" w:hAnsi="Arial" w:cs="Arial"/>
          <w:i/>
          <w:color w:val="0070C0"/>
          <w:shd w:val="clear" w:color="auto" w:fill="FFFFFF"/>
          <w:lang w:eastAsia="ru-RU"/>
        </w:rPr>
        <w:t>1.    Дети до 18 лет имеют право получить услугу только в присутствии родителя. В этом случае договор подписывает родитель, а получателем является ребёнок. </w:t>
      </w:r>
    </w:p>
    <w:p w:rsidR="009B16CA" w:rsidRPr="009B16CA" w:rsidRDefault="009B16CA" w:rsidP="00D64B5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70C0"/>
          <w:lang w:eastAsia="ru-RU"/>
        </w:rPr>
      </w:pPr>
      <w:r w:rsidRPr="009B16CA">
        <w:rPr>
          <w:rFonts w:ascii="Arial" w:eastAsia="Times New Roman" w:hAnsi="Arial" w:cs="Arial"/>
          <w:i/>
          <w:color w:val="0070C0"/>
          <w:shd w:val="clear" w:color="auto" w:fill="FFFFFF"/>
          <w:lang w:eastAsia="ru-RU"/>
        </w:rPr>
        <w:t>2.    В случае возникновения вопросов обратитесь на горячую линию 8 (800) 200-363-08 </w:t>
      </w:r>
      <w:r w:rsidRPr="009B16CA">
        <w:rPr>
          <w:rFonts w:ascii="Arial" w:eastAsia="Times New Roman" w:hAnsi="Arial" w:cs="Arial"/>
          <w:i/>
          <w:color w:val="2C2D2E"/>
          <w:shd w:val="clear" w:color="auto" w:fill="FFFFFF"/>
          <w:lang w:eastAsia="ru-RU"/>
        </w:rPr>
        <w:t> </w:t>
      </w:r>
    </w:p>
    <w:p w:rsidR="009B16CA" w:rsidRPr="009B16CA" w:rsidRDefault="009B16CA" w:rsidP="009B16C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FF0000"/>
          <w:lang w:eastAsia="ru-RU"/>
        </w:rPr>
      </w:pPr>
      <w:r w:rsidRPr="009B16CA">
        <w:rPr>
          <w:rFonts w:ascii="Arial" w:eastAsia="Times New Roman" w:hAnsi="Arial" w:cs="Arial"/>
          <w:b/>
          <w:bCs/>
          <w:i/>
          <w:color w:val="FF0000"/>
          <w:shd w:val="clear" w:color="auto" w:fill="FFFFFF"/>
          <w:lang w:eastAsia="ru-RU"/>
        </w:rPr>
        <w:t>*Скидка не предоставляется на следующие виды услуг:</w:t>
      </w:r>
    </w:p>
    <w:p w:rsidR="009B16CA" w:rsidRPr="009B16CA" w:rsidRDefault="009B16CA" w:rsidP="009B16C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lang w:eastAsia="ru-RU"/>
        </w:rPr>
      </w:pPr>
      <w:r w:rsidRPr="009B16CA">
        <w:rPr>
          <w:rFonts w:ascii="Arial" w:eastAsia="Times New Roman" w:hAnsi="Arial" w:cs="Arial"/>
          <w:i/>
          <w:color w:val="002060"/>
          <w:shd w:val="clear" w:color="auto" w:fill="FFFFFF"/>
          <w:lang w:eastAsia="ru-RU"/>
        </w:rPr>
        <w:t>-    услуги специалистов (врачей): прием, манипуляции; </w:t>
      </w:r>
    </w:p>
    <w:p w:rsidR="009B16CA" w:rsidRPr="009B16CA" w:rsidRDefault="009B16CA" w:rsidP="009B16C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lang w:eastAsia="ru-RU"/>
        </w:rPr>
      </w:pPr>
      <w:r w:rsidRPr="009B16CA">
        <w:rPr>
          <w:rFonts w:ascii="Arial" w:eastAsia="Times New Roman" w:hAnsi="Arial" w:cs="Arial"/>
          <w:i/>
          <w:color w:val="002060"/>
          <w:shd w:val="clear" w:color="auto" w:fill="FFFFFF"/>
          <w:lang w:eastAsia="ru-RU"/>
        </w:rPr>
        <w:t xml:space="preserve">-    рентгенологические услуги (рентген, компьютерная томография (КТ), магнитно-резонансная томография (МРТ), маммография, </w:t>
      </w:r>
      <w:proofErr w:type="spellStart"/>
      <w:r w:rsidRPr="009B16CA">
        <w:rPr>
          <w:rFonts w:ascii="Arial" w:eastAsia="Times New Roman" w:hAnsi="Arial" w:cs="Arial"/>
          <w:i/>
          <w:color w:val="002060"/>
          <w:shd w:val="clear" w:color="auto" w:fill="FFFFFF"/>
          <w:lang w:eastAsia="ru-RU"/>
        </w:rPr>
        <w:t>денситоментрия</w:t>
      </w:r>
      <w:proofErr w:type="spellEnd"/>
      <w:r w:rsidRPr="009B16CA">
        <w:rPr>
          <w:rFonts w:ascii="Arial" w:eastAsia="Times New Roman" w:hAnsi="Arial" w:cs="Arial"/>
          <w:i/>
          <w:color w:val="002060"/>
          <w:shd w:val="clear" w:color="auto" w:fill="FFFFFF"/>
          <w:lang w:eastAsia="ru-RU"/>
        </w:rPr>
        <w:t xml:space="preserve">, </w:t>
      </w:r>
      <w:proofErr w:type="spellStart"/>
      <w:r w:rsidRPr="009B16CA">
        <w:rPr>
          <w:rFonts w:ascii="Arial" w:eastAsia="Times New Roman" w:hAnsi="Arial" w:cs="Arial"/>
          <w:i/>
          <w:color w:val="002060"/>
          <w:shd w:val="clear" w:color="auto" w:fill="FFFFFF"/>
          <w:lang w:eastAsia="ru-RU"/>
        </w:rPr>
        <w:t>гистеросальпингография</w:t>
      </w:r>
      <w:proofErr w:type="spellEnd"/>
      <w:r w:rsidRPr="009B16CA">
        <w:rPr>
          <w:rFonts w:ascii="Arial" w:eastAsia="Times New Roman" w:hAnsi="Arial" w:cs="Arial"/>
          <w:i/>
          <w:color w:val="002060"/>
          <w:shd w:val="clear" w:color="auto" w:fill="FFFFFF"/>
          <w:lang w:eastAsia="ru-RU"/>
        </w:rPr>
        <w:t xml:space="preserve"> (ГСГ)); </w:t>
      </w:r>
    </w:p>
    <w:p w:rsidR="009B16CA" w:rsidRPr="009B16CA" w:rsidRDefault="009B16CA" w:rsidP="009B16C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lang w:eastAsia="ru-RU"/>
        </w:rPr>
      </w:pPr>
      <w:r w:rsidRPr="009B16CA">
        <w:rPr>
          <w:rFonts w:ascii="Arial" w:eastAsia="Times New Roman" w:hAnsi="Arial" w:cs="Arial"/>
          <w:i/>
          <w:color w:val="002060"/>
          <w:shd w:val="clear" w:color="auto" w:fill="FFFFFF"/>
          <w:lang w:eastAsia="ru-RU"/>
        </w:rPr>
        <w:t xml:space="preserve">-    услуги ультразвуковой диагностики (УЗИ); услуги по эндоскопии (гастроскопия, </w:t>
      </w:r>
      <w:proofErr w:type="spellStart"/>
      <w:r w:rsidRPr="009B16CA">
        <w:rPr>
          <w:rFonts w:ascii="Arial" w:eastAsia="Times New Roman" w:hAnsi="Arial" w:cs="Arial"/>
          <w:i/>
          <w:color w:val="002060"/>
          <w:shd w:val="clear" w:color="auto" w:fill="FFFFFF"/>
          <w:lang w:eastAsia="ru-RU"/>
        </w:rPr>
        <w:t>колоноскопия</w:t>
      </w:r>
      <w:proofErr w:type="spellEnd"/>
      <w:r w:rsidRPr="009B16CA">
        <w:rPr>
          <w:rFonts w:ascii="Arial" w:eastAsia="Times New Roman" w:hAnsi="Arial" w:cs="Arial"/>
          <w:i/>
          <w:color w:val="002060"/>
          <w:shd w:val="clear" w:color="auto" w:fill="FFFFFF"/>
          <w:lang w:eastAsia="ru-RU"/>
        </w:rPr>
        <w:t>); </w:t>
      </w:r>
    </w:p>
    <w:p w:rsidR="009B16CA" w:rsidRPr="009B16CA" w:rsidRDefault="009B16CA" w:rsidP="009B16C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lang w:eastAsia="ru-RU"/>
        </w:rPr>
      </w:pPr>
      <w:r w:rsidRPr="009B16CA">
        <w:rPr>
          <w:rFonts w:ascii="Arial" w:eastAsia="Times New Roman" w:hAnsi="Arial" w:cs="Arial"/>
          <w:i/>
          <w:color w:val="002060"/>
          <w:shd w:val="clear" w:color="auto" w:fill="FFFFFF"/>
          <w:lang w:eastAsia="ru-RU"/>
        </w:rPr>
        <w:t>-    услуги функциональной диагностики (электрокардиограмма (ЭКГ) и т.д.); </w:t>
      </w:r>
    </w:p>
    <w:p w:rsidR="009B16CA" w:rsidRPr="009B16CA" w:rsidRDefault="009B16CA" w:rsidP="009B16C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lang w:eastAsia="ru-RU"/>
        </w:rPr>
      </w:pPr>
      <w:r w:rsidRPr="009B16CA">
        <w:rPr>
          <w:rFonts w:ascii="Arial" w:eastAsia="Times New Roman" w:hAnsi="Arial" w:cs="Arial"/>
          <w:i/>
          <w:color w:val="002060"/>
          <w:shd w:val="clear" w:color="auto" w:fill="FFFFFF"/>
          <w:lang w:eastAsia="ru-RU"/>
        </w:rPr>
        <w:t>-    услуги взятия биоматериала;</w:t>
      </w:r>
    </w:p>
    <w:p w:rsidR="009B16CA" w:rsidRPr="009B16CA" w:rsidRDefault="009B16CA" w:rsidP="009B16C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lang w:eastAsia="ru-RU"/>
        </w:rPr>
      </w:pPr>
      <w:r w:rsidRPr="009B16CA">
        <w:rPr>
          <w:rFonts w:ascii="Arial" w:eastAsia="Times New Roman" w:hAnsi="Arial" w:cs="Arial"/>
          <w:i/>
          <w:color w:val="002060"/>
          <w:shd w:val="clear" w:color="auto" w:fill="FFFFFF"/>
          <w:lang w:eastAsia="ru-RU"/>
        </w:rPr>
        <w:t>-    сертификаты и акции;</w:t>
      </w:r>
    </w:p>
    <w:p w:rsidR="009B16CA" w:rsidRPr="009B16CA" w:rsidRDefault="009B16CA" w:rsidP="009B16C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lang w:eastAsia="ru-RU"/>
        </w:rPr>
      </w:pPr>
      <w:r w:rsidRPr="009B16CA">
        <w:rPr>
          <w:rFonts w:ascii="Arial" w:eastAsia="Times New Roman" w:hAnsi="Arial" w:cs="Arial"/>
          <w:i/>
          <w:color w:val="002060"/>
          <w:shd w:val="clear" w:color="auto" w:fill="FFFFFF"/>
          <w:lang w:eastAsia="ru-RU"/>
        </w:rPr>
        <w:t>-    услугу выезда выездной медицинской службы (стоимость выезда бригады на дом).</w:t>
      </w:r>
    </w:p>
    <w:p w:rsidR="009B16CA" w:rsidRPr="009B16CA" w:rsidRDefault="009B16CA" w:rsidP="009B16C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C2D2E"/>
          <w:lang w:eastAsia="ru-RU"/>
        </w:rPr>
      </w:pPr>
      <w:r w:rsidRPr="009B16CA">
        <w:rPr>
          <w:rFonts w:ascii="Arial" w:eastAsia="Times New Roman" w:hAnsi="Arial" w:cs="Arial"/>
          <w:i/>
          <w:color w:val="2C2D2E"/>
          <w:shd w:val="clear" w:color="auto" w:fill="FFFFFF"/>
          <w:lang w:eastAsia="ru-RU"/>
        </w:rPr>
        <w:lastRenderedPageBreak/>
        <w:t> </w:t>
      </w:r>
    </w:p>
    <w:p w:rsidR="00B53C72" w:rsidRDefault="00B53C72"/>
    <w:sectPr w:rsidR="00B53C72" w:rsidSect="00D64B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E5"/>
    <w:rsid w:val="00856AE5"/>
    <w:rsid w:val="009B16CA"/>
    <w:rsid w:val="00B53C72"/>
    <w:rsid w:val="00D6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0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4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1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43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29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5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3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46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0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54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8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99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12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53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328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9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391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872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380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9015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988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446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96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63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8390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817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860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7201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0845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1376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8644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62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4736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7709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2359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4370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786834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858649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41030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31813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203095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74008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127190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11605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31884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31283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36736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980800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27870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8943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13962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824974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3913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75622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32813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921359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209340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049454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017809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918994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45072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411539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83174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45585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2022-09-12T06:23:00Z</dcterms:created>
  <dcterms:modified xsi:type="dcterms:W3CDTF">2022-09-12T06:45:00Z</dcterms:modified>
</cp:coreProperties>
</file>