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173" w:rsidRDefault="00D27846" w:rsidP="00D27846">
      <w:pPr>
        <w:jc w:val="center"/>
      </w:pPr>
      <w:r>
        <w:rPr>
          <w:noProof/>
          <w:lang w:eastAsia="ru-RU"/>
        </w:rPr>
        <w:drawing>
          <wp:inline distT="0" distB="0" distL="0" distR="0" wp14:anchorId="50330E01" wp14:editId="76D24ABA">
            <wp:extent cx="787940" cy="807396"/>
            <wp:effectExtent l="0" t="0" r="0" b="0"/>
            <wp:docPr id="2" name="Рисунок 2" descr="Описание: Описание: Описание: Описание: Описание: 333_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Описание: Описание: 333_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875" cy="8124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7846" w:rsidRPr="00D27846" w:rsidRDefault="00D27846" w:rsidP="00D27846">
      <w:pPr>
        <w:spacing w:after="0"/>
        <w:jc w:val="center"/>
        <w:rPr>
          <w:rFonts w:ascii="Arial" w:hAnsi="Arial" w:cs="Arial"/>
          <w:b/>
          <w:i/>
          <w:color w:val="0070C0"/>
          <w:sz w:val="24"/>
          <w:szCs w:val="24"/>
        </w:rPr>
      </w:pPr>
      <w:r w:rsidRPr="00D27846">
        <w:rPr>
          <w:rFonts w:ascii="Arial" w:hAnsi="Arial" w:cs="Arial"/>
          <w:b/>
          <w:i/>
          <w:color w:val="0070C0"/>
          <w:sz w:val="24"/>
          <w:szCs w:val="24"/>
        </w:rPr>
        <w:t>ПРОФЕССИОНАЛЬНЫЙ СОЮЗ РАБОТНИКОВ ОБРАЗОВАНИЯ</w:t>
      </w:r>
    </w:p>
    <w:p w:rsidR="00D27846" w:rsidRDefault="00D27846" w:rsidP="00D27846">
      <w:pPr>
        <w:spacing w:after="0"/>
        <w:jc w:val="center"/>
        <w:rPr>
          <w:rFonts w:ascii="Arial" w:hAnsi="Arial" w:cs="Arial"/>
          <w:b/>
          <w:i/>
          <w:color w:val="0070C0"/>
          <w:sz w:val="24"/>
          <w:szCs w:val="24"/>
        </w:rPr>
      </w:pPr>
      <w:r w:rsidRPr="00D27846">
        <w:rPr>
          <w:rFonts w:ascii="Arial" w:hAnsi="Arial" w:cs="Arial"/>
          <w:b/>
          <w:i/>
          <w:color w:val="0070C0"/>
          <w:sz w:val="24"/>
          <w:szCs w:val="24"/>
        </w:rPr>
        <w:t>ПОЛЕВСКАЯ ГОРОДСКАЯ ОРГАНИЗАЦИЯ ОБЩЕРОССИЙСКОГО ПРОФСОЮЗА</w:t>
      </w:r>
      <w:r w:rsidR="003E440E">
        <w:rPr>
          <w:rFonts w:ascii="Arial" w:hAnsi="Arial" w:cs="Arial"/>
          <w:b/>
          <w:i/>
          <w:color w:val="0070C0"/>
          <w:sz w:val="24"/>
          <w:szCs w:val="24"/>
        </w:rPr>
        <w:t xml:space="preserve"> ОБРАЗОВАНИЯ</w:t>
      </w:r>
    </w:p>
    <w:p w:rsidR="00D27846" w:rsidRPr="00D27846" w:rsidRDefault="003E440E" w:rsidP="00D27846">
      <w:pPr>
        <w:spacing w:after="0"/>
        <w:jc w:val="center"/>
        <w:rPr>
          <w:rFonts w:ascii="Arial" w:hAnsi="Arial" w:cs="Arial"/>
          <w:b/>
          <w:i/>
          <w:color w:val="C00000"/>
          <w:sz w:val="24"/>
          <w:szCs w:val="24"/>
        </w:rPr>
      </w:pPr>
      <w:r>
        <w:rPr>
          <w:rFonts w:ascii="Arial" w:hAnsi="Arial" w:cs="Arial"/>
          <w:b/>
          <w:i/>
          <w:color w:val="C00000"/>
          <w:sz w:val="24"/>
          <w:szCs w:val="24"/>
        </w:rPr>
        <w:t>ИТОГИ ВЫБОРОВ</w:t>
      </w:r>
      <w:r w:rsidR="00D27846" w:rsidRPr="00D27846">
        <w:rPr>
          <w:rFonts w:ascii="Arial" w:hAnsi="Arial" w:cs="Arial"/>
          <w:b/>
          <w:i/>
          <w:color w:val="C00000"/>
          <w:sz w:val="24"/>
          <w:szCs w:val="24"/>
        </w:rPr>
        <w:t xml:space="preserve"> В ДУМУ ПОЛЕВСКОГО ГОРОДСКОГО ОКРУГА</w:t>
      </w:r>
    </w:p>
    <w:p w:rsidR="001D50F1" w:rsidRDefault="00D27846" w:rsidP="003E440E">
      <w:pPr>
        <w:spacing w:after="0"/>
        <w:jc w:val="center"/>
        <w:rPr>
          <w:rFonts w:ascii="Arial" w:hAnsi="Arial" w:cs="Arial"/>
          <w:b/>
          <w:i/>
          <w:color w:val="C00000"/>
          <w:sz w:val="24"/>
          <w:szCs w:val="24"/>
        </w:rPr>
      </w:pPr>
      <w:r w:rsidRPr="00D27846">
        <w:rPr>
          <w:rFonts w:ascii="Arial" w:hAnsi="Arial" w:cs="Arial"/>
          <w:b/>
          <w:i/>
          <w:color w:val="C00000"/>
          <w:sz w:val="24"/>
          <w:szCs w:val="24"/>
        </w:rPr>
        <w:t xml:space="preserve"> ( 12.09.2022)</w:t>
      </w:r>
    </w:p>
    <w:p w:rsidR="008B49D3" w:rsidRPr="003E440E" w:rsidRDefault="001D50F1" w:rsidP="003E440E">
      <w:pPr>
        <w:spacing w:after="0"/>
        <w:jc w:val="both"/>
        <w:rPr>
          <w:rFonts w:ascii="Arial" w:hAnsi="Arial" w:cs="Arial"/>
          <w:i/>
          <w:color w:val="002060"/>
          <w:sz w:val="24"/>
          <w:szCs w:val="24"/>
        </w:rPr>
      </w:pPr>
      <w:r w:rsidRPr="003E440E">
        <w:rPr>
          <w:rFonts w:ascii="Arial" w:hAnsi="Arial" w:cs="Arial"/>
          <w:i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77BC05D" wp14:editId="018F6DAE">
            <wp:simplePos x="0" y="0"/>
            <wp:positionH relativeFrom="column">
              <wp:posOffset>-635</wp:posOffset>
            </wp:positionH>
            <wp:positionV relativeFrom="paragraph">
              <wp:posOffset>-635</wp:posOffset>
            </wp:positionV>
            <wp:extent cx="1778635" cy="2372995"/>
            <wp:effectExtent l="0" t="0" r="0" b="8255"/>
            <wp:wrapSquare wrapText="bothSides"/>
            <wp:docPr id="1" name="Рисунок 1" descr="C:\Users\Галина\Desktop\Фото &amp; Картинки\Бабина С.М.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Фото &amp; Картинки\Бабина С.М. фото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635" cy="237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440E">
        <w:rPr>
          <w:rFonts w:ascii="Arial" w:hAnsi="Arial" w:cs="Arial"/>
          <w:i/>
          <w:color w:val="002060"/>
          <w:sz w:val="24"/>
          <w:szCs w:val="24"/>
        </w:rPr>
        <w:t xml:space="preserve"> Городской Комитет Профсоюза работников образования и науки РФ поздравляет </w:t>
      </w:r>
      <w:r w:rsidRPr="00042B36">
        <w:rPr>
          <w:rFonts w:ascii="Arial" w:hAnsi="Arial" w:cs="Arial"/>
          <w:i/>
          <w:color w:val="FF0000"/>
          <w:sz w:val="24"/>
          <w:szCs w:val="24"/>
        </w:rPr>
        <w:t xml:space="preserve">БАБИНУ </w:t>
      </w:r>
      <w:r w:rsidRPr="003E440E">
        <w:rPr>
          <w:rFonts w:ascii="Arial" w:hAnsi="Arial" w:cs="Arial"/>
          <w:i/>
          <w:color w:val="FF0000"/>
          <w:sz w:val="24"/>
          <w:szCs w:val="24"/>
        </w:rPr>
        <w:t>С</w:t>
      </w:r>
      <w:r w:rsidR="003E440E" w:rsidRPr="003E440E">
        <w:rPr>
          <w:rFonts w:ascii="Arial" w:hAnsi="Arial" w:cs="Arial"/>
          <w:i/>
          <w:color w:val="FF0000"/>
          <w:sz w:val="24"/>
          <w:szCs w:val="24"/>
        </w:rPr>
        <w:t>ВЕТЛАНУ МИХАЙЛОВНУ</w:t>
      </w:r>
      <w:r w:rsidR="003E440E">
        <w:rPr>
          <w:rFonts w:ascii="Arial" w:hAnsi="Arial" w:cs="Arial"/>
          <w:i/>
          <w:color w:val="002060"/>
          <w:sz w:val="24"/>
          <w:szCs w:val="24"/>
        </w:rPr>
        <w:t xml:space="preserve"> с избранием </w:t>
      </w:r>
      <w:r w:rsidRPr="003E440E">
        <w:rPr>
          <w:rFonts w:ascii="Arial" w:hAnsi="Arial" w:cs="Arial"/>
          <w:i/>
          <w:color w:val="002060"/>
          <w:sz w:val="24"/>
          <w:szCs w:val="24"/>
        </w:rPr>
        <w:t xml:space="preserve"> Думу Полевского городского округа. Кандидатура Светланы Михайловны была выдвинута  </w:t>
      </w:r>
      <w:proofErr w:type="gramStart"/>
      <w:r w:rsidRPr="003E440E">
        <w:rPr>
          <w:rFonts w:ascii="Arial" w:hAnsi="Arial" w:cs="Arial"/>
          <w:i/>
          <w:color w:val="002060"/>
          <w:sz w:val="24"/>
          <w:szCs w:val="24"/>
        </w:rPr>
        <w:t>от</w:t>
      </w:r>
      <w:proofErr w:type="gramEnd"/>
      <w:r w:rsidRPr="003E440E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proofErr w:type="gramStart"/>
      <w:r w:rsidRPr="003E440E">
        <w:rPr>
          <w:rFonts w:ascii="Arial" w:hAnsi="Arial" w:cs="Arial"/>
          <w:i/>
          <w:color w:val="002060"/>
          <w:sz w:val="24"/>
          <w:szCs w:val="24"/>
        </w:rPr>
        <w:t>Полевской</w:t>
      </w:r>
      <w:proofErr w:type="gramEnd"/>
      <w:r w:rsidRPr="003E440E">
        <w:rPr>
          <w:rFonts w:ascii="Arial" w:hAnsi="Arial" w:cs="Arial"/>
          <w:i/>
          <w:color w:val="002060"/>
          <w:sz w:val="24"/>
          <w:szCs w:val="24"/>
        </w:rPr>
        <w:t xml:space="preserve"> городской организации Профсоюза в мае 2022 года на заседании президиума. Кроме нее  кандидатами  в состав Думы  были предложены –</w:t>
      </w:r>
      <w:r w:rsidR="003E440E" w:rsidRPr="003E440E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r w:rsidRPr="003E440E">
        <w:rPr>
          <w:rFonts w:ascii="Arial" w:hAnsi="Arial" w:cs="Arial"/>
          <w:i/>
          <w:color w:val="002060"/>
          <w:sz w:val="24"/>
          <w:szCs w:val="24"/>
        </w:rPr>
        <w:t>учитель истории МБОУ СОШ № 17-</w:t>
      </w:r>
      <w:r w:rsidRPr="00042B36">
        <w:rPr>
          <w:rFonts w:ascii="Arial" w:hAnsi="Arial" w:cs="Arial"/>
          <w:i/>
          <w:color w:val="FF0000"/>
          <w:sz w:val="24"/>
          <w:szCs w:val="24"/>
        </w:rPr>
        <w:t xml:space="preserve">Намятов Сергей Юрьевич </w:t>
      </w:r>
      <w:r w:rsidRPr="003E440E">
        <w:rPr>
          <w:rFonts w:ascii="Arial" w:hAnsi="Arial" w:cs="Arial"/>
          <w:i/>
          <w:color w:val="002060"/>
          <w:sz w:val="24"/>
          <w:szCs w:val="24"/>
        </w:rPr>
        <w:t xml:space="preserve">и председатель Совета молодых педагогов Полевского городского округа </w:t>
      </w:r>
      <w:r w:rsidRPr="00042B36">
        <w:rPr>
          <w:rFonts w:ascii="Arial" w:hAnsi="Arial" w:cs="Arial"/>
          <w:i/>
          <w:color w:val="FF0000"/>
          <w:sz w:val="24"/>
          <w:szCs w:val="24"/>
        </w:rPr>
        <w:t>–</w:t>
      </w:r>
      <w:r w:rsidR="00042B36" w:rsidRPr="00042B36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Pr="00042B36">
        <w:rPr>
          <w:rFonts w:ascii="Arial" w:hAnsi="Arial" w:cs="Arial"/>
          <w:i/>
          <w:color w:val="FF0000"/>
          <w:sz w:val="24"/>
          <w:szCs w:val="24"/>
        </w:rPr>
        <w:t xml:space="preserve">Тетеркина </w:t>
      </w:r>
      <w:r w:rsidR="003E440E" w:rsidRPr="00042B36">
        <w:rPr>
          <w:rFonts w:ascii="Arial" w:hAnsi="Arial" w:cs="Arial"/>
          <w:i/>
          <w:color w:val="FF0000"/>
          <w:sz w:val="24"/>
          <w:szCs w:val="24"/>
        </w:rPr>
        <w:t>Елена Андреевна.</w:t>
      </w:r>
      <w:r w:rsidR="003E440E" w:rsidRPr="003E440E">
        <w:rPr>
          <w:rFonts w:ascii="Arial" w:hAnsi="Arial" w:cs="Arial"/>
          <w:i/>
          <w:color w:val="002060"/>
          <w:sz w:val="24"/>
          <w:szCs w:val="24"/>
        </w:rPr>
        <w:t xml:space="preserve"> Всем им</w:t>
      </w:r>
      <w:r w:rsidRPr="003E440E">
        <w:rPr>
          <w:rFonts w:ascii="Arial" w:hAnsi="Arial" w:cs="Arial"/>
          <w:i/>
          <w:color w:val="002060"/>
          <w:sz w:val="24"/>
          <w:szCs w:val="24"/>
        </w:rPr>
        <w:t xml:space="preserve"> достались очень «трудные» округа. Светлане Михайловне – территориально – все шесть сельских</w:t>
      </w:r>
      <w:r w:rsidR="003E440E" w:rsidRPr="003E440E">
        <w:rPr>
          <w:rFonts w:ascii="Arial" w:hAnsi="Arial" w:cs="Arial"/>
          <w:i/>
          <w:color w:val="002060"/>
          <w:sz w:val="24"/>
          <w:szCs w:val="24"/>
        </w:rPr>
        <w:t xml:space="preserve"> территорий</w:t>
      </w:r>
      <w:r w:rsidRPr="003E440E">
        <w:rPr>
          <w:rFonts w:ascii="Arial" w:hAnsi="Arial" w:cs="Arial"/>
          <w:i/>
          <w:color w:val="002060"/>
          <w:sz w:val="24"/>
          <w:szCs w:val="24"/>
        </w:rPr>
        <w:t xml:space="preserve">, Сергею и Елене округа южной части города, в которых их практически не знали, так свою профессиональную педагогическую работу они ведут в школах северной части. Все три кандидатуры были одобрены </w:t>
      </w:r>
      <w:r w:rsidR="00042B36">
        <w:rPr>
          <w:rFonts w:ascii="Arial" w:hAnsi="Arial" w:cs="Arial"/>
          <w:i/>
          <w:color w:val="002060"/>
          <w:sz w:val="24"/>
          <w:szCs w:val="24"/>
        </w:rPr>
        <w:t xml:space="preserve">  и внесены в список кандидатов</w:t>
      </w:r>
      <w:r w:rsidRPr="003E440E">
        <w:rPr>
          <w:rFonts w:ascii="Arial" w:hAnsi="Arial" w:cs="Arial"/>
          <w:i/>
          <w:color w:val="002060"/>
          <w:sz w:val="24"/>
          <w:szCs w:val="24"/>
        </w:rPr>
        <w:t xml:space="preserve">. Все три кандидата участвовали в праймериз и по его итогам шли на вторых </w:t>
      </w:r>
      <w:r w:rsidR="00042B36">
        <w:rPr>
          <w:rFonts w:ascii="Arial" w:hAnsi="Arial" w:cs="Arial"/>
          <w:i/>
          <w:color w:val="002060"/>
          <w:sz w:val="24"/>
          <w:szCs w:val="24"/>
        </w:rPr>
        <w:t>местах. Главная задача, конечно</w:t>
      </w:r>
      <w:r w:rsidRPr="003E440E">
        <w:rPr>
          <w:rFonts w:ascii="Arial" w:hAnsi="Arial" w:cs="Arial"/>
          <w:i/>
          <w:color w:val="002060"/>
          <w:sz w:val="24"/>
          <w:szCs w:val="24"/>
        </w:rPr>
        <w:t>, состояла в том, чтобы  при работе с избирателями на своих участках  рассказать о своих Программах и перс</w:t>
      </w:r>
      <w:r w:rsidR="008B49D3" w:rsidRPr="003E440E">
        <w:rPr>
          <w:rFonts w:ascii="Arial" w:hAnsi="Arial" w:cs="Arial"/>
          <w:i/>
          <w:color w:val="002060"/>
          <w:sz w:val="24"/>
          <w:szCs w:val="24"/>
        </w:rPr>
        <w:t xml:space="preserve">пективах </w:t>
      </w:r>
      <w:r w:rsidR="00042B36">
        <w:rPr>
          <w:rFonts w:ascii="Arial" w:hAnsi="Arial" w:cs="Arial"/>
          <w:i/>
          <w:color w:val="002060"/>
          <w:sz w:val="24"/>
          <w:szCs w:val="24"/>
        </w:rPr>
        <w:t>деятельности</w:t>
      </w:r>
      <w:r w:rsidR="008B49D3" w:rsidRPr="003E440E">
        <w:rPr>
          <w:rFonts w:ascii="Arial" w:hAnsi="Arial" w:cs="Arial"/>
          <w:i/>
          <w:color w:val="002060"/>
          <w:sz w:val="24"/>
          <w:szCs w:val="24"/>
        </w:rPr>
        <w:t xml:space="preserve">, если  они пройдут в Думу. Представители Единой России поддержали кандидатов  и помогали </w:t>
      </w:r>
      <w:proofErr w:type="gramStart"/>
      <w:r w:rsidR="008B49D3" w:rsidRPr="003E440E">
        <w:rPr>
          <w:rFonts w:ascii="Arial" w:hAnsi="Arial" w:cs="Arial"/>
          <w:i/>
          <w:color w:val="002060"/>
          <w:sz w:val="24"/>
          <w:szCs w:val="24"/>
        </w:rPr>
        <w:t>в</w:t>
      </w:r>
      <w:proofErr w:type="gramEnd"/>
    </w:p>
    <w:p w:rsidR="008B49D3" w:rsidRPr="003E440E" w:rsidRDefault="008B49D3" w:rsidP="003E440E">
      <w:pPr>
        <w:spacing w:after="0"/>
        <w:jc w:val="both"/>
        <w:rPr>
          <w:rFonts w:ascii="Arial" w:hAnsi="Arial" w:cs="Arial"/>
          <w:i/>
          <w:color w:val="002060"/>
          <w:sz w:val="24"/>
          <w:szCs w:val="24"/>
        </w:rPr>
      </w:pPr>
      <w:r w:rsidRPr="003E440E">
        <w:rPr>
          <w:rFonts w:ascii="Arial" w:hAnsi="Arial" w:cs="Arial"/>
          <w:i/>
          <w:color w:val="002060"/>
          <w:sz w:val="24"/>
          <w:szCs w:val="24"/>
        </w:rPr>
        <w:t xml:space="preserve"> агитационной деятельности  и Бабиной С.М.</w:t>
      </w:r>
      <w:r w:rsidR="003E440E" w:rsidRPr="003E440E">
        <w:rPr>
          <w:rFonts w:ascii="Arial" w:hAnsi="Arial" w:cs="Arial"/>
          <w:i/>
          <w:color w:val="002060"/>
          <w:sz w:val="24"/>
          <w:szCs w:val="24"/>
        </w:rPr>
        <w:t xml:space="preserve">, </w:t>
      </w:r>
      <w:r w:rsidRPr="003E440E">
        <w:rPr>
          <w:rFonts w:ascii="Arial" w:hAnsi="Arial" w:cs="Arial"/>
          <w:i/>
          <w:color w:val="002060"/>
          <w:sz w:val="24"/>
          <w:szCs w:val="24"/>
        </w:rPr>
        <w:t xml:space="preserve"> и </w:t>
      </w:r>
      <w:proofErr w:type="spellStart"/>
      <w:r w:rsidRPr="003E440E">
        <w:rPr>
          <w:rFonts w:ascii="Arial" w:hAnsi="Arial" w:cs="Arial"/>
          <w:i/>
          <w:color w:val="002060"/>
          <w:sz w:val="24"/>
          <w:szCs w:val="24"/>
        </w:rPr>
        <w:t>Намятову</w:t>
      </w:r>
      <w:proofErr w:type="spellEnd"/>
      <w:r w:rsidRPr="003E440E">
        <w:rPr>
          <w:rFonts w:ascii="Arial" w:hAnsi="Arial" w:cs="Arial"/>
          <w:i/>
          <w:color w:val="002060"/>
          <w:sz w:val="24"/>
          <w:szCs w:val="24"/>
        </w:rPr>
        <w:t xml:space="preserve"> С.Ю.</w:t>
      </w:r>
      <w:r w:rsidR="001D50F1" w:rsidRPr="003E440E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r w:rsidR="00042B36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proofErr w:type="gramStart"/>
      <w:r w:rsidR="00042B36">
        <w:rPr>
          <w:rFonts w:ascii="Arial" w:hAnsi="Arial" w:cs="Arial"/>
          <w:i/>
          <w:color w:val="002060"/>
          <w:sz w:val="24"/>
          <w:szCs w:val="24"/>
        </w:rPr>
        <w:t xml:space="preserve">( </w:t>
      </w:r>
      <w:proofErr w:type="gramEnd"/>
      <w:r w:rsidR="00042B36">
        <w:rPr>
          <w:rFonts w:ascii="Arial" w:hAnsi="Arial" w:cs="Arial"/>
          <w:i/>
          <w:color w:val="002060"/>
          <w:sz w:val="24"/>
          <w:szCs w:val="24"/>
        </w:rPr>
        <w:t>третий по результатам голосования) - молодец.</w:t>
      </w:r>
      <w:r w:rsidRPr="003E440E">
        <w:rPr>
          <w:rFonts w:ascii="Arial" w:hAnsi="Arial" w:cs="Arial"/>
          <w:i/>
          <w:color w:val="002060"/>
          <w:sz w:val="24"/>
          <w:szCs w:val="24"/>
        </w:rPr>
        <w:t xml:space="preserve"> Тетеркиной Е.А. </w:t>
      </w:r>
      <w:r w:rsidR="00042B36">
        <w:rPr>
          <w:rFonts w:ascii="Arial" w:hAnsi="Arial" w:cs="Arial"/>
          <w:i/>
          <w:color w:val="002060"/>
          <w:sz w:val="24"/>
          <w:szCs w:val="24"/>
        </w:rPr>
        <w:t xml:space="preserve"> ( четвертая по результатам голосовани</w:t>
      </w:r>
      <w:proofErr w:type="gramStart"/>
      <w:r w:rsidR="00042B36">
        <w:rPr>
          <w:rFonts w:ascii="Arial" w:hAnsi="Arial" w:cs="Arial"/>
          <w:i/>
          <w:color w:val="002060"/>
          <w:sz w:val="24"/>
          <w:szCs w:val="24"/>
        </w:rPr>
        <w:t>я-</w:t>
      </w:r>
      <w:proofErr w:type="gramEnd"/>
      <w:r w:rsidR="00042B36">
        <w:rPr>
          <w:rFonts w:ascii="Arial" w:hAnsi="Arial" w:cs="Arial"/>
          <w:i/>
          <w:color w:val="002060"/>
          <w:sz w:val="24"/>
          <w:szCs w:val="24"/>
        </w:rPr>
        <w:t xml:space="preserve"> умница)</w:t>
      </w:r>
      <w:r w:rsidRPr="003E440E">
        <w:rPr>
          <w:rFonts w:ascii="Arial" w:hAnsi="Arial" w:cs="Arial"/>
          <w:i/>
          <w:color w:val="002060"/>
          <w:sz w:val="24"/>
          <w:szCs w:val="24"/>
        </w:rPr>
        <w:t xml:space="preserve"> пришлось сложнее, так как на ее счет для агитационной деятельности не были перечислены денежные средства и это, конечно, минимизировало эффекта агитации. Нужно отдать должное, что все трое проявили себя как настоящие бойцы. Конечно это первый опыт их участия в избирательной кампании, все  впервые – и составление Программы</w:t>
      </w:r>
      <w:proofErr w:type="gramStart"/>
      <w:r w:rsidRPr="003E440E">
        <w:rPr>
          <w:rFonts w:ascii="Arial" w:hAnsi="Arial" w:cs="Arial"/>
          <w:i/>
          <w:color w:val="002060"/>
          <w:sz w:val="24"/>
          <w:szCs w:val="24"/>
        </w:rPr>
        <w:t xml:space="preserve"> ,</w:t>
      </w:r>
      <w:proofErr w:type="gramEnd"/>
      <w:r w:rsidRPr="003E440E">
        <w:rPr>
          <w:rFonts w:ascii="Arial" w:hAnsi="Arial" w:cs="Arial"/>
          <w:i/>
          <w:color w:val="002060"/>
          <w:sz w:val="24"/>
          <w:szCs w:val="24"/>
        </w:rPr>
        <w:t xml:space="preserve"> и изготовление агитационных роликов, и встречи с потенциальными избирателями. Интересно, азартно, волнительно.</w:t>
      </w:r>
    </w:p>
    <w:p w:rsidR="001D50F1" w:rsidRPr="003E440E" w:rsidRDefault="008B49D3" w:rsidP="003E440E">
      <w:pPr>
        <w:spacing w:after="0"/>
        <w:jc w:val="both"/>
        <w:rPr>
          <w:rFonts w:ascii="Arial" w:hAnsi="Arial" w:cs="Arial"/>
          <w:i/>
          <w:color w:val="002060"/>
          <w:sz w:val="24"/>
          <w:szCs w:val="24"/>
        </w:rPr>
      </w:pPr>
      <w:r w:rsidRPr="00042B36">
        <w:rPr>
          <w:rFonts w:ascii="Arial" w:hAnsi="Arial" w:cs="Arial"/>
          <w:i/>
          <w:color w:val="FF0000"/>
          <w:sz w:val="24"/>
          <w:szCs w:val="24"/>
        </w:rPr>
        <w:t xml:space="preserve">В целом все трое МОЛОДЦЫ </w:t>
      </w:r>
      <w:r w:rsidR="003E440E" w:rsidRPr="003E440E">
        <w:rPr>
          <w:rFonts w:ascii="Arial" w:hAnsi="Arial" w:cs="Arial"/>
          <w:i/>
          <w:color w:val="002060"/>
          <w:sz w:val="24"/>
          <w:szCs w:val="24"/>
        </w:rPr>
        <w:t>-</w:t>
      </w:r>
      <w:r w:rsidR="00042B36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r w:rsidR="003E440E" w:rsidRPr="003E440E">
        <w:rPr>
          <w:rFonts w:ascii="Arial" w:hAnsi="Arial" w:cs="Arial"/>
          <w:i/>
          <w:color w:val="002060"/>
          <w:sz w:val="24"/>
          <w:szCs w:val="24"/>
        </w:rPr>
        <w:t>д</w:t>
      </w:r>
      <w:r w:rsidRPr="003E440E">
        <w:rPr>
          <w:rFonts w:ascii="Arial" w:hAnsi="Arial" w:cs="Arial"/>
          <w:i/>
          <w:color w:val="002060"/>
          <w:sz w:val="24"/>
          <w:szCs w:val="24"/>
        </w:rPr>
        <w:t>остойно представляли профсоюзную городскую организацию</w:t>
      </w:r>
      <w:r w:rsidR="00042B36">
        <w:rPr>
          <w:rFonts w:ascii="Arial" w:hAnsi="Arial" w:cs="Arial"/>
          <w:i/>
          <w:color w:val="002060"/>
          <w:sz w:val="24"/>
          <w:szCs w:val="24"/>
        </w:rPr>
        <w:t xml:space="preserve"> и образование Полевского </w:t>
      </w:r>
      <w:r w:rsidRPr="003E440E">
        <w:rPr>
          <w:rFonts w:ascii="Arial" w:hAnsi="Arial" w:cs="Arial"/>
          <w:i/>
          <w:color w:val="002060"/>
          <w:sz w:val="24"/>
          <w:szCs w:val="24"/>
        </w:rPr>
        <w:t xml:space="preserve"> в избирательной гонке.  </w:t>
      </w:r>
      <w:r w:rsidRPr="00042B36">
        <w:rPr>
          <w:rFonts w:ascii="Arial" w:hAnsi="Arial" w:cs="Arial"/>
          <w:i/>
          <w:color w:val="FF0000"/>
          <w:sz w:val="24"/>
          <w:szCs w:val="24"/>
        </w:rPr>
        <w:t>Победа –</w:t>
      </w:r>
      <w:r w:rsidR="003E440E" w:rsidRPr="00042B36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Pr="00042B36">
        <w:rPr>
          <w:rFonts w:ascii="Arial" w:hAnsi="Arial" w:cs="Arial"/>
          <w:i/>
          <w:color w:val="FF0000"/>
          <w:sz w:val="24"/>
          <w:szCs w:val="24"/>
        </w:rPr>
        <w:t>Бабиной С.М.- замечательный результат</w:t>
      </w:r>
      <w:r w:rsidRPr="003E440E">
        <w:rPr>
          <w:rFonts w:ascii="Arial" w:hAnsi="Arial" w:cs="Arial"/>
          <w:i/>
          <w:color w:val="002060"/>
          <w:sz w:val="24"/>
          <w:szCs w:val="24"/>
        </w:rPr>
        <w:t>. Мы поздравляем ее и нас с тем, что теперь в городской Думе от профсоюза   образования   будет профессионал,         финансист и экономист с активной гражданской позицией, представляющий интере</w:t>
      </w:r>
      <w:r w:rsidR="00042B36">
        <w:rPr>
          <w:rFonts w:ascii="Arial" w:hAnsi="Arial" w:cs="Arial"/>
          <w:i/>
          <w:color w:val="002060"/>
          <w:sz w:val="24"/>
          <w:szCs w:val="24"/>
        </w:rPr>
        <w:t xml:space="preserve">сы педагогов </w:t>
      </w:r>
      <w:r w:rsidRPr="003E440E">
        <w:rPr>
          <w:rFonts w:ascii="Arial" w:hAnsi="Arial" w:cs="Arial"/>
          <w:i/>
          <w:color w:val="002060"/>
          <w:sz w:val="24"/>
          <w:szCs w:val="24"/>
        </w:rPr>
        <w:t xml:space="preserve"> Полевского</w:t>
      </w:r>
      <w:proofErr w:type="gramStart"/>
      <w:r w:rsidRPr="003E440E">
        <w:rPr>
          <w:rFonts w:ascii="Arial" w:hAnsi="Arial" w:cs="Arial"/>
          <w:i/>
          <w:color w:val="002060"/>
          <w:sz w:val="24"/>
          <w:szCs w:val="24"/>
        </w:rPr>
        <w:t xml:space="preserve"> .</w:t>
      </w:r>
      <w:proofErr w:type="gramEnd"/>
      <w:r w:rsidRPr="003E440E">
        <w:rPr>
          <w:rFonts w:ascii="Arial" w:hAnsi="Arial" w:cs="Arial"/>
          <w:i/>
          <w:color w:val="002060"/>
          <w:sz w:val="24"/>
          <w:szCs w:val="24"/>
        </w:rPr>
        <w:t xml:space="preserve"> А проигрыш молодых – это все равно </w:t>
      </w:r>
      <w:r w:rsidRPr="00042B36">
        <w:rPr>
          <w:rFonts w:ascii="Arial" w:hAnsi="Arial" w:cs="Arial"/>
          <w:i/>
          <w:color w:val="FF0000"/>
          <w:sz w:val="24"/>
          <w:szCs w:val="24"/>
        </w:rPr>
        <w:t>положительный результат</w:t>
      </w:r>
      <w:r w:rsidRPr="003E440E">
        <w:rPr>
          <w:rFonts w:ascii="Arial" w:hAnsi="Arial" w:cs="Arial"/>
          <w:i/>
          <w:color w:val="002060"/>
          <w:sz w:val="24"/>
          <w:szCs w:val="24"/>
        </w:rPr>
        <w:t xml:space="preserve">, так </w:t>
      </w:r>
      <w:r w:rsidR="003E440E" w:rsidRPr="003E440E">
        <w:rPr>
          <w:rFonts w:ascii="Arial" w:hAnsi="Arial" w:cs="Arial"/>
          <w:i/>
          <w:color w:val="002060"/>
          <w:sz w:val="24"/>
          <w:szCs w:val="24"/>
        </w:rPr>
        <w:t xml:space="preserve">как </w:t>
      </w:r>
      <w:r w:rsidRPr="003E440E">
        <w:rPr>
          <w:rFonts w:ascii="Arial" w:hAnsi="Arial" w:cs="Arial"/>
          <w:i/>
          <w:color w:val="002060"/>
          <w:sz w:val="24"/>
          <w:szCs w:val="24"/>
        </w:rPr>
        <w:t xml:space="preserve">это опыт  участия, узнавание «кухни» выборной борьбы . </w:t>
      </w:r>
      <w:r w:rsidR="003E440E" w:rsidRPr="003E440E">
        <w:rPr>
          <w:rFonts w:ascii="Arial" w:hAnsi="Arial" w:cs="Arial"/>
          <w:i/>
          <w:color w:val="002060"/>
          <w:sz w:val="24"/>
          <w:szCs w:val="24"/>
        </w:rPr>
        <w:t xml:space="preserve">Впереди  </w:t>
      </w:r>
      <w:r w:rsidR="00042B36">
        <w:rPr>
          <w:rFonts w:ascii="Arial" w:hAnsi="Arial" w:cs="Arial"/>
          <w:i/>
          <w:color w:val="002060"/>
          <w:sz w:val="24"/>
          <w:szCs w:val="24"/>
        </w:rPr>
        <w:t>выборы еще будут- время есть !</w:t>
      </w:r>
      <w:bookmarkStart w:id="0" w:name="_GoBack"/>
      <w:bookmarkEnd w:id="0"/>
      <w:r w:rsidR="003E440E" w:rsidRPr="003E440E">
        <w:rPr>
          <w:rFonts w:ascii="Arial" w:hAnsi="Arial" w:cs="Arial"/>
          <w:i/>
          <w:color w:val="002060"/>
          <w:sz w:val="24"/>
          <w:szCs w:val="24"/>
        </w:rPr>
        <w:t>!</w:t>
      </w:r>
    </w:p>
    <w:p w:rsidR="001D50F1" w:rsidRPr="001D50F1" w:rsidRDefault="001D50F1">
      <w:pPr>
        <w:spacing w:after="0"/>
        <w:rPr>
          <w:rFonts w:ascii="Arial" w:hAnsi="Arial" w:cs="Arial"/>
          <w:b/>
          <w:i/>
          <w:color w:val="002060"/>
          <w:sz w:val="24"/>
          <w:szCs w:val="24"/>
        </w:rPr>
      </w:pPr>
    </w:p>
    <w:sectPr w:rsidR="001D50F1" w:rsidRPr="001D50F1" w:rsidSect="003E440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A82"/>
    <w:rsid w:val="00042B36"/>
    <w:rsid w:val="001D50F1"/>
    <w:rsid w:val="003E440E"/>
    <w:rsid w:val="00410173"/>
    <w:rsid w:val="008B49D3"/>
    <w:rsid w:val="00D27846"/>
    <w:rsid w:val="00DF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8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8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2022-09-12T05:32:00Z</dcterms:created>
  <dcterms:modified xsi:type="dcterms:W3CDTF">2022-09-12T06:19:00Z</dcterms:modified>
</cp:coreProperties>
</file>