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D6AF" w14:textId="77777777" w:rsidR="00F211F0" w:rsidRDefault="00F211F0" w:rsidP="00F211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11F0">
        <w:rPr>
          <w:rFonts w:ascii="Times New Roman" w:hAnsi="Times New Roman" w:cs="Times New Roman"/>
          <w:b/>
          <w:bCs/>
          <w:sz w:val="36"/>
          <w:szCs w:val="36"/>
        </w:rPr>
        <w:t xml:space="preserve">Ребёнок стесняется разговаривать со взрослыми. </w:t>
      </w:r>
    </w:p>
    <w:p w14:paraId="56F45459" w14:textId="4BEF03BD" w:rsidR="00F211F0" w:rsidRDefault="00F211F0" w:rsidP="003F56E9">
      <w:pPr>
        <w:jc w:val="center"/>
      </w:pPr>
      <w:r w:rsidRPr="00F211F0">
        <w:rPr>
          <w:rFonts w:ascii="Times New Roman" w:hAnsi="Times New Roman" w:cs="Times New Roman"/>
          <w:b/>
          <w:bCs/>
          <w:sz w:val="36"/>
          <w:szCs w:val="36"/>
        </w:rPr>
        <w:t>Как родителям ему помочь</w:t>
      </w:r>
    </w:p>
    <w:p w14:paraId="1C6A660F" w14:textId="77777777" w:rsidR="009B38D0" w:rsidRDefault="00F211F0" w:rsidP="009B38D0">
      <w:p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B38D0">
        <w:rPr>
          <w:rFonts w:ascii="Times New Roman" w:hAnsi="Times New Roman" w:cs="Times New Roman"/>
          <w:i/>
          <w:iCs/>
          <w:sz w:val="32"/>
          <w:szCs w:val="32"/>
        </w:rPr>
        <w:t xml:space="preserve">Дети очень разные: одни быстро заводят новые знакомства и бесконечно болтают, другие же стесняются общаться даже с близкими родственниками. </w:t>
      </w:r>
    </w:p>
    <w:p w14:paraId="268969B9" w14:textId="5E05B7D6" w:rsidR="00F211F0" w:rsidRPr="009B38D0" w:rsidRDefault="00F211F0" w:rsidP="009B38D0">
      <w:p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B38D0">
        <w:rPr>
          <w:rFonts w:ascii="Times New Roman" w:hAnsi="Times New Roman" w:cs="Times New Roman"/>
          <w:i/>
          <w:iCs/>
          <w:sz w:val="32"/>
          <w:szCs w:val="32"/>
        </w:rPr>
        <w:t xml:space="preserve">Чем родители могут помочь такому ребёнку? </w:t>
      </w:r>
    </w:p>
    <w:p w14:paraId="05D92625" w14:textId="585C503B" w:rsidR="00F211F0" w:rsidRPr="00F211F0" w:rsidRDefault="00F211F0" w:rsidP="009B38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11F0">
        <w:rPr>
          <w:rFonts w:ascii="Times New Roman" w:hAnsi="Times New Roman" w:cs="Times New Roman"/>
          <w:sz w:val="28"/>
          <w:szCs w:val="28"/>
        </w:rPr>
        <w:t>ередко дети испытывают сложности и в общении со взрослыми: педагогами, родственниками, вашими друзьями.</w:t>
      </w:r>
    </w:p>
    <w:p w14:paraId="6846B3E6" w14:textId="687EBA3A" w:rsidR="00F211F0" w:rsidRPr="00F211F0" w:rsidRDefault="00F211F0" w:rsidP="009B38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F0">
        <w:rPr>
          <w:rFonts w:ascii="Times New Roman" w:hAnsi="Times New Roman" w:cs="Times New Roman"/>
          <w:sz w:val="28"/>
          <w:szCs w:val="28"/>
        </w:rPr>
        <w:t>Что же вы, родители, можете сделать, чтобы ребенок почувствовал себя легче?</w:t>
      </w:r>
    </w:p>
    <w:p w14:paraId="2587EC7A" w14:textId="520F0073" w:rsidR="00F211F0" w:rsidRPr="00F211F0" w:rsidRDefault="00F211F0" w:rsidP="009B38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</w:t>
      </w:r>
      <w:r w:rsidRPr="00F211F0">
        <w:rPr>
          <w:rFonts w:ascii="Times New Roman" w:hAnsi="Times New Roman" w:cs="Times New Roman"/>
          <w:sz w:val="28"/>
          <w:szCs w:val="28"/>
        </w:rPr>
        <w:t>было принято в гостях ставить ребенка на стульчик, чтобы он рассказал стишок, и все гости восхитились бы. Не берусь сказать, кому это было больше нужно — ребенку или родителям.</w:t>
      </w:r>
    </w:p>
    <w:p w14:paraId="20F8A814" w14:textId="77777777" w:rsidR="00F211F0" w:rsidRPr="00F211F0" w:rsidRDefault="00F211F0" w:rsidP="009B38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F0">
        <w:rPr>
          <w:rFonts w:ascii="Times New Roman" w:hAnsi="Times New Roman" w:cs="Times New Roman"/>
          <w:sz w:val="28"/>
          <w:szCs w:val="28"/>
        </w:rPr>
        <w:t>Если вы пришли в гости (или гости пришли к вам), не заставляйте ребёнка разговаривать. И уж точно не стоит заставлять его говорить, читать стихи, или давать какие-то другие представления перед собравшимися. Он засмущается, забьется в угол и почувствует себя несчастным. Предложите ему делать что-то, что не требует разговоров: например, помогать маме накрывать на стол, рассматривать картинки в книжке или картины на стенах, играть с кошкой. </w:t>
      </w:r>
    </w:p>
    <w:p w14:paraId="2939D624" w14:textId="518CE16D" w:rsidR="00F211F0" w:rsidRPr="00F211F0" w:rsidRDefault="00F211F0" w:rsidP="009B38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F0">
        <w:rPr>
          <w:rFonts w:ascii="Times New Roman" w:hAnsi="Times New Roman" w:cs="Times New Roman"/>
          <w:sz w:val="28"/>
          <w:szCs w:val="28"/>
        </w:rPr>
        <w:t>Вы можете предложить другие варианты? Отлично!</w:t>
      </w:r>
    </w:p>
    <w:p w14:paraId="454B9286" w14:textId="77777777" w:rsidR="00F211F0" w:rsidRPr="00F211F0" w:rsidRDefault="00F211F0" w:rsidP="009B38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F0">
        <w:rPr>
          <w:rFonts w:ascii="Times New Roman" w:hAnsi="Times New Roman" w:cs="Times New Roman"/>
          <w:sz w:val="28"/>
          <w:szCs w:val="28"/>
        </w:rPr>
        <w:t>Ребенку неприятно, когда вы без необходимости рассказываете чужим людям о его трудностях. Просто предупредите окружающих, что ваша дочка, например, молчалива, но это нормально — и переведите разговор на другую тему.</w:t>
      </w:r>
    </w:p>
    <w:p w14:paraId="7F40EA6E" w14:textId="6361DEA0" w:rsidR="00F211F0" w:rsidRPr="00F211F0" w:rsidRDefault="00F211F0" w:rsidP="009B38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F0">
        <w:rPr>
          <w:rFonts w:ascii="Times New Roman" w:hAnsi="Times New Roman" w:cs="Times New Roman"/>
          <w:sz w:val="28"/>
          <w:szCs w:val="28"/>
        </w:rPr>
        <w:t>Случается, что в разговоре с родственниками или подругами вы говорите о ребенке так, будто он не существует. А иногда вы говорите что-то ЗА ребенка. Вы, разумеется, делаете это из лучших побуждений, желая облегчить ему общение, нейтрализовать его молчание. Но стоит прислушаться к ребенку. Пусть он скажет это вам, а потом вы скажете это за него, от его имени.</w:t>
      </w:r>
    </w:p>
    <w:p w14:paraId="3E063761" w14:textId="40FC59ED" w:rsidR="009B38D0" w:rsidRDefault="00F211F0" w:rsidP="009B38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F0">
        <w:rPr>
          <w:rFonts w:ascii="Times New Roman" w:hAnsi="Times New Roman" w:cs="Times New Roman"/>
          <w:sz w:val="28"/>
          <w:szCs w:val="28"/>
        </w:rPr>
        <w:t xml:space="preserve">Если вокруг чужие люди, а ребенку нужно поговорить с вами наедине, лучше отойдите вместе в сторонку. Со временем расстояние, на которое ребенок согласится отходить, будет все меньше и меньше, он привыкнет говорить с вами при чужих. Это гораздо лучше, гораздо естественнее, чем если бы он шептал вам на ухо. </w:t>
      </w:r>
    </w:p>
    <w:p w14:paraId="786E704C" w14:textId="3F6FC5DB" w:rsidR="00F211F0" w:rsidRPr="00F211F0" w:rsidRDefault="00F211F0" w:rsidP="009B38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F0">
        <w:rPr>
          <w:rFonts w:ascii="Times New Roman" w:hAnsi="Times New Roman" w:cs="Times New Roman"/>
          <w:sz w:val="28"/>
          <w:szCs w:val="28"/>
        </w:rPr>
        <w:t>И это уже успех!</w:t>
      </w:r>
    </w:p>
    <w:p w14:paraId="0A402060" w14:textId="0531A996" w:rsidR="007E1D4B" w:rsidRPr="00F211F0" w:rsidRDefault="007E1D4B" w:rsidP="009B38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1D4B" w:rsidRPr="00F211F0" w:rsidSect="003F56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61"/>
    <w:rsid w:val="00263D61"/>
    <w:rsid w:val="003F56E9"/>
    <w:rsid w:val="007E1D4B"/>
    <w:rsid w:val="009B38D0"/>
    <w:rsid w:val="00F2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B471"/>
  <w15:chartTrackingRefBased/>
  <w15:docId w15:val="{1D870BB9-71FD-430C-AF8F-F27EED6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1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7960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32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359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309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557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1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27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radyuk.marina@internet.ru</cp:lastModifiedBy>
  <cp:revision>5</cp:revision>
  <dcterms:created xsi:type="dcterms:W3CDTF">2023-03-12T15:58:00Z</dcterms:created>
  <dcterms:modified xsi:type="dcterms:W3CDTF">2023-03-22T08:38:00Z</dcterms:modified>
</cp:coreProperties>
</file>